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9D" w:rsidRPr="00D2028C" w:rsidRDefault="00B55E9D" w:rsidP="00B5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</w:t>
      </w:r>
      <w:r w:rsidR="0018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549, 550.4, </w:t>
      </w:r>
      <w:r w:rsidR="00180992" w:rsidRPr="00B55E9D">
        <w:rPr>
          <w:rFonts w:ascii="Times New Roman" w:eastAsia="Times New Roman" w:hAnsi="Times New Roman" w:cs="Times New Roman"/>
          <w:sz w:val="24"/>
          <w:szCs w:val="24"/>
          <w:lang w:eastAsia="ru-RU"/>
        </w:rPr>
        <w:t>552.5</w:t>
      </w:r>
    </w:p>
    <w:p w:rsidR="003E68A3" w:rsidRPr="00D2028C" w:rsidRDefault="003E68A3" w:rsidP="00B5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4D3" w:rsidRPr="00782326" w:rsidRDefault="00292CA5" w:rsidP="0013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2E28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="001374D3" w:rsidRPr="002E28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.Н. </w:t>
      </w:r>
      <w:proofErr w:type="spellStart"/>
      <w:r w:rsidR="001374D3" w:rsidRPr="002E28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Федерягина</w:t>
      </w:r>
      <w:proofErr w:type="spellEnd"/>
      <w:r w:rsidR="007C3FDD" w:rsidRPr="007C3FD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</w:t>
      </w:r>
      <w:r w:rsidR="007C3FDD" w:rsidRPr="0059531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˄</w:t>
      </w:r>
      <w:r w:rsidR="007C3FDD" w:rsidRPr="002E28A6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 xml:space="preserve"> </w:t>
      </w:r>
      <w:r w:rsidRPr="002E28A6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1</w:t>
      </w:r>
      <w:r w:rsidR="001374D3" w:rsidRPr="002E28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Е.Ф. </w:t>
      </w:r>
      <w:proofErr w:type="spellStart"/>
      <w:r w:rsidR="001374D3" w:rsidRPr="002E28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Летникова</w:t>
      </w:r>
      <w:proofErr w:type="spellEnd"/>
      <w:r w:rsidR="007C3FDD" w:rsidRPr="007C3FD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</w:t>
      </w:r>
      <w:r w:rsidR="007C3FDD" w:rsidRPr="0059531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˄</w:t>
      </w:r>
      <w:r w:rsidR="007C3FDD" w:rsidRPr="002E28A6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 xml:space="preserve"> </w:t>
      </w:r>
      <w:r w:rsidRPr="002E28A6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2</w:t>
      </w:r>
      <w:r w:rsidR="001374D3" w:rsidRPr="002E28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091BAF" w:rsidRPr="002E28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374D3" w:rsidRPr="002E28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А.И. </w:t>
      </w:r>
      <w:proofErr w:type="spellStart"/>
      <w:r w:rsidR="001374D3" w:rsidRPr="002E28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Прошенкин</w:t>
      </w:r>
      <w:proofErr w:type="spellEnd"/>
      <w:r w:rsidR="007C3FDD" w:rsidRPr="007C3FD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</w:t>
      </w:r>
      <w:r w:rsidR="007C3FDD" w:rsidRPr="0059531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˄</w:t>
      </w:r>
      <w:r w:rsidR="007C3FDD" w:rsidRPr="002E28A6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 xml:space="preserve"> </w:t>
      </w:r>
      <w:r w:rsidRPr="002E28A6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3</w:t>
      </w:r>
    </w:p>
    <w:p w:rsidR="003C1320" w:rsidRPr="00740C91" w:rsidRDefault="003C1320" w:rsidP="0013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3B1" w:rsidRDefault="00C478AC" w:rsidP="0074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0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МИНЕРАЛЬНЫЙ СОСТАВ </w:t>
      </w:r>
      <w:proofErr w:type="gramStart"/>
      <w:r w:rsidRPr="00740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ВЕНДСКОЙ</w:t>
      </w:r>
      <w:proofErr w:type="gramEnd"/>
      <w:r w:rsidRPr="00740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ЩЕЛОЧНОЙ ПИРОКЛАСТИКИ БИРЮСИНСКОГО ПРИСАЯНЬЯ</w:t>
      </w:r>
    </w:p>
    <w:p w:rsidR="003C1320" w:rsidRPr="00740C91" w:rsidRDefault="003C1320" w:rsidP="0074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3C66" w:rsidRPr="0059531D" w:rsidRDefault="00740C91" w:rsidP="0074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953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Аннотация. </w:t>
      </w:r>
      <w:r w:rsidR="00963C66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Изучен вещественный состав </w:t>
      </w:r>
      <w:proofErr w:type="spellStart"/>
      <w:r w:rsidR="00C047B0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неопротерозойских</w:t>
      </w:r>
      <w:proofErr w:type="spellEnd"/>
      <w:r w:rsidR="00C047B0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="00C047B0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высококалиевых</w:t>
      </w:r>
      <w:proofErr w:type="spellEnd"/>
      <w:r w:rsidR="00C047B0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тер</w:t>
      </w:r>
      <w:r w:rsidR="00963C66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</w:t>
      </w:r>
      <w:r w:rsidR="00C047B0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игенных отложений </w:t>
      </w:r>
      <w:proofErr w:type="spellStart"/>
      <w:r w:rsidR="00C047B0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карагасской</w:t>
      </w:r>
      <w:proofErr w:type="spellEnd"/>
      <w:r w:rsidR="00C047B0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серии </w:t>
      </w:r>
      <w:proofErr w:type="spellStart"/>
      <w:r w:rsidR="00C047B0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Бирюсинско</w:t>
      </w:r>
      <w:r w:rsidR="005B75DB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</w:t>
      </w:r>
      <w:proofErr w:type="spellEnd"/>
      <w:r w:rsidR="00C047B0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="00C047B0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Присаянь</w:t>
      </w:r>
      <w:r w:rsidR="005B75DB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</w:t>
      </w:r>
      <w:proofErr w:type="spellEnd"/>
      <w:r w:rsidR="00C047B0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возможных источников сноса обломочного материала – </w:t>
      </w:r>
      <w:proofErr w:type="spellStart"/>
      <w:r w:rsidR="00C047B0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палеопротерозойских</w:t>
      </w:r>
      <w:proofErr w:type="spellEnd"/>
      <w:r w:rsidR="00C047B0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гранитов Саянского комплекса и более древних мет</w:t>
      </w:r>
      <w:r w:rsidR="00963C66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="00C047B0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морфических образований  </w:t>
      </w:r>
      <w:proofErr w:type="spellStart"/>
      <w:r w:rsidR="00C047B0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сублукской</w:t>
      </w:r>
      <w:proofErr w:type="spellEnd"/>
      <w:r w:rsidR="00C047B0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серии  </w:t>
      </w:r>
      <w:proofErr w:type="spellStart"/>
      <w:r w:rsidR="00C047B0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Бирюсинской</w:t>
      </w:r>
      <w:proofErr w:type="spellEnd"/>
      <w:r w:rsidR="00C047B0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глыбы. В результате </w:t>
      </w:r>
      <w:r w:rsidR="00963C66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проведенных исследований</w:t>
      </w:r>
      <w:r w:rsidR="00C047B0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установле</w:t>
      </w:r>
      <w:r w:rsidR="00963C66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</w:t>
      </w:r>
      <w:r w:rsidR="00EF03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="00963C66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весьма ограниченная возможность их участия в качестве</w:t>
      </w:r>
      <w:r w:rsidR="00C047B0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источник</w:t>
      </w:r>
      <w:r w:rsidR="00963C66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ов</w:t>
      </w:r>
      <w:r w:rsidR="00C047B0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обломочного материала </w:t>
      </w:r>
      <w:r w:rsidR="00963C66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 формировании изучаемых </w:t>
      </w:r>
      <w:r w:rsidR="00C047B0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отложений.</w:t>
      </w:r>
      <w:r w:rsidR="00963C66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740C91" w:rsidRDefault="00740C91" w:rsidP="0074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3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Ключевые слова: </w:t>
      </w:r>
      <w:proofErr w:type="spellStart"/>
      <w:r w:rsidR="00721D96" w:rsidRPr="0059531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каргасская</w:t>
      </w:r>
      <w:proofErr w:type="spellEnd"/>
      <w:r w:rsidR="00721D96" w:rsidRPr="005953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серия, </w:t>
      </w:r>
      <w:proofErr w:type="spellStart"/>
      <w:r w:rsidR="00721D96" w:rsidRPr="0059531D">
        <w:rPr>
          <w:rFonts w:ascii="Times New Roman" w:eastAsia="Times New Roman" w:hAnsi="Times New Roman" w:cs="Times New Roman"/>
          <w:sz w:val="20"/>
          <w:szCs w:val="20"/>
          <w:lang w:eastAsia="ru-RU"/>
        </w:rPr>
        <w:t>Бирюсинская</w:t>
      </w:r>
      <w:proofErr w:type="spellEnd"/>
      <w:r w:rsidR="00721D96" w:rsidRPr="005953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глыба, </w:t>
      </w:r>
      <w:r w:rsidRPr="0059531D">
        <w:rPr>
          <w:rFonts w:ascii="Times New Roman" w:eastAsia="Times New Roman" w:hAnsi="Times New Roman" w:cs="Times New Roman"/>
          <w:sz w:val="20"/>
          <w:szCs w:val="20"/>
          <w:lang w:eastAsia="ru-RU"/>
        </w:rPr>
        <w:t>пирокластические породы, венд, вещественный состав.</w:t>
      </w:r>
    </w:p>
    <w:p w:rsidR="003C1320" w:rsidRPr="0059531D" w:rsidRDefault="003C1320" w:rsidP="0074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317" w:rsidRPr="0059531D" w:rsidRDefault="00212317" w:rsidP="0074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53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авторах:</w:t>
      </w:r>
    </w:p>
    <w:p w:rsidR="00EC0D2F" w:rsidRPr="0059531D" w:rsidRDefault="00627299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9531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˄</w:t>
      </w:r>
      <w:r w:rsidR="00EC0D2F" w:rsidRPr="0059531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="00EC0D2F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преподаватель, ИГУ, г. Иркутск, </w:t>
      </w:r>
      <w:proofErr w:type="spellStart"/>
      <w:r w:rsidR="00AA51CE" w:rsidRPr="0059531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katerinka</w:t>
      </w:r>
      <w:proofErr w:type="spellEnd"/>
      <w:r w:rsidR="00AA51CE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19.85@</w:t>
      </w:r>
      <w:r w:rsidR="00AA51CE" w:rsidRPr="0059531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="00AA51CE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="00AA51CE" w:rsidRPr="0059531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EC0D2F" w:rsidRPr="0059531D" w:rsidRDefault="00627299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9531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˄</w:t>
      </w:r>
      <w:r w:rsidR="00EC0D2F" w:rsidRPr="0059531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2</w:t>
      </w:r>
      <w:r w:rsidR="00AA51CE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доктор геолого-минералогических наук,</w:t>
      </w:r>
      <w:r w:rsidR="0096540F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главный</w:t>
      </w:r>
      <w:r w:rsidR="00AA51CE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научный сотрудник, Институт геологии и минералогии им. В.С. Соболева СО РАН, Новосибирск, Россия, </w:t>
      </w:r>
      <w:proofErr w:type="spellStart"/>
      <w:r w:rsidR="00AA51CE" w:rsidRPr="0059531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efletnik</w:t>
      </w:r>
      <w:proofErr w:type="spellEnd"/>
      <w:r w:rsidR="00AA51CE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proofErr w:type="spellStart"/>
      <w:r w:rsidR="00AA51CE" w:rsidRPr="0059531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igm</w:t>
      </w:r>
      <w:proofErr w:type="spellEnd"/>
      <w:r w:rsidR="00AA51CE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="00AA51CE" w:rsidRPr="0059531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nsc</w:t>
      </w:r>
      <w:proofErr w:type="spellEnd"/>
      <w:r w:rsidR="00AA51CE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="00AA51CE" w:rsidRPr="0059531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EC0D2F" w:rsidRPr="0059531D" w:rsidRDefault="00627299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9531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˄</w:t>
      </w:r>
      <w:r w:rsidR="00EC0D2F" w:rsidRPr="0059531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3</w:t>
      </w:r>
      <w:r w:rsidR="00EF1D68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научный сотрудник, Институт геологии и минералогии им. В.С. Соболева СО РАН, Новосибирск, Россия, </w:t>
      </w:r>
      <w:proofErr w:type="spellStart"/>
      <w:r w:rsidR="00EF1D68" w:rsidRPr="0059531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ayalochka</w:t>
      </w:r>
      <w:proofErr w:type="spellEnd"/>
      <w:r w:rsidR="00EF1D68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proofErr w:type="spellStart"/>
      <w:r w:rsidR="00EF1D68" w:rsidRPr="0059531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yandex</w:t>
      </w:r>
      <w:proofErr w:type="spellEnd"/>
      <w:r w:rsidR="00EF1D68" w:rsidRPr="00595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="00EF1D68" w:rsidRPr="0059531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782326" w:rsidRPr="00782326" w:rsidRDefault="00782326" w:rsidP="0078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5432C" w:rsidRPr="00D2028C" w:rsidRDefault="005B75DB" w:rsidP="00EB36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931EBA" w:rsidRPr="00D2028C" w:rsidRDefault="00931EBA" w:rsidP="005B75D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519" w:rsidRDefault="002A424D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построении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палеогеодинамических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реконструкций в пределах </w:t>
      </w:r>
      <w:r w:rsidR="00152519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 платформы и ее складчатого обрамления основное вним</w:t>
      </w:r>
      <w:r w:rsidR="00ED62D7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отводит</w:t>
      </w:r>
      <w:r w:rsidR="00152519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магматическим и метаморфическим комплексам.</w:t>
      </w:r>
      <w:r w:rsidR="003C5F5C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этом, изучение </w:t>
      </w:r>
      <w:r w:rsidR="00152519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изотопно-геохимических характеристик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2519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неопротерозой</w:t>
      </w:r>
      <w:proofErr w:type="spellEnd"/>
      <w:r w:rsidR="00152519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-палеозойских </w:t>
      </w:r>
      <w:proofErr w:type="spellStart"/>
      <w:r w:rsidR="00152519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аквальных</w:t>
      </w:r>
      <w:proofErr w:type="spellEnd"/>
      <w:r w:rsidR="00152519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осадочных серий  в краевых частях Сибирской платформы</w:t>
      </w:r>
      <w:r w:rsidR="003C5F5C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2519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более корректно на основе  реконструкций геодинамических обстановок седиментогенеза отдельных осадочных бассейнов проследить зарождени</w:t>
      </w:r>
      <w:r w:rsidR="003C5F5C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52519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раскрыти</w:t>
      </w:r>
      <w:r w:rsidR="003C5F5C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52519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поэтапное закрытие Палеоазиатского океана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52519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52519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существованием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океана </w:t>
      </w:r>
      <w:r w:rsidR="00152519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связывают основную эпоху осадконакопления в пределах Центрально-Азиатского </w:t>
      </w:r>
      <w:proofErr w:type="spellStart"/>
      <w:r w:rsidR="00D3284D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орогенного</w:t>
      </w:r>
      <w:proofErr w:type="spellEnd"/>
      <w:r w:rsidR="00AD7175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пояса</w:t>
      </w:r>
      <w:r w:rsidR="00680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AFC" w:rsidRPr="00680AFC">
        <w:rPr>
          <w:rFonts w:ascii="Times New Roman" w:eastAsia="Times New Roman" w:hAnsi="Times New Roman" w:cs="Times New Roman"/>
          <w:sz w:val="24"/>
          <w:szCs w:val="24"/>
          <w:lang w:eastAsia="ru-RU"/>
        </w:rPr>
        <w:t>[1]</w:t>
      </w:r>
      <w:r w:rsidR="00152519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7175" w:rsidRPr="00DA2F56" w:rsidRDefault="00AD7175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п</w:t>
      </w:r>
      <w:r w:rsidR="00293AFC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роявления щелочного </w:t>
      </w:r>
      <w:proofErr w:type="spellStart"/>
      <w:r w:rsidR="00293AFC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магматизма</w:t>
      </w:r>
      <w:proofErr w:type="spellEnd"/>
      <w:r w:rsidR="00293AFC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древних платформ являются индикаторными при реконструкциях обстановок растяжения, которые нередко связаны с процессами </w:t>
      </w:r>
      <w:proofErr w:type="spellStart"/>
      <w:r w:rsidR="00293AFC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рифтогенеза</w:t>
      </w:r>
      <w:proofErr w:type="spellEnd"/>
      <w:r w:rsidR="00293AFC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начальной стадии раскола континентальной коры.</w:t>
      </w:r>
      <w:r w:rsidR="00E7412A" w:rsidRPr="00D5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412A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эксплозивный характер щелочного вулканизма, диагностика этого процесса возможна на основе выявления в осадочной последовательности древних платформ продуктов  этого вулканического события – туфов, </w:t>
      </w:r>
      <w:proofErr w:type="spellStart"/>
      <w:r w:rsidR="00E7412A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вулканокластических</w:t>
      </w:r>
      <w:proofErr w:type="spellEnd"/>
      <w:r w:rsidR="00E7412A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брекчий и т.д.  При изучении позднедокембрийских отложений </w:t>
      </w:r>
      <w:proofErr w:type="spellStart"/>
      <w:r w:rsidR="00E7412A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карагасской</w:t>
      </w:r>
      <w:proofErr w:type="spellEnd"/>
      <w:r w:rsidR="00E7412A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</w:t>
      </w:r>
      <w:proofErr w:type="spellStart"/>
      <w:r w:rsidR="00E7412A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Бирюсинского</w:t>
      </w:r>
      <w:proofErr w:type="spellEnd"/>
      <w:r w:rsidR="00E7412A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412A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Присаянья</w:t>
      </w:r>
      <w:proofErr w:type="spellEnd"/>
      <w:r w:rsidR="00E7412A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литологических, минералогических, геохимических и изотопных исследований установлены их </w:t>
      </w:r>
      <w:proofErr w:type="spellStart"/>
      <w:r w:rsidR="00E7412A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вулканокластическая</w:t>
      </w:r>
      <w:proofErr w:type="spellEnd"/>
      <w:r w:rsidR="00E7412A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природа, связанная с проявлениями щелочного вулканизма, и возраст этих событий. Ранее эти породы относились к нормально </w:t>
      </w:r>
      <w:proofErr w:type="gramStart"/>
      <w:r w:rsidR="00E7412A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осадочным</w:t>
      </w:r>
      <w:proofErr w:type="gramEnd"/>
      <w:r w:rsidR="00DA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E7412A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 вулканизма на изученных территориях не выделялось</w:t>
      </w:r>
      <w:r w:rsidR="00680AFC" w:rsidRPr="00680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[2]</w:t>
      </w:r>
      <w:r w:rsidR="00E7412A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D96" w:rsidRDefault="00721D96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D96" w:rsidRDefault="00721D96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Особенности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геологического строения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карагасской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серии</w:t>
      </w:r>
      <w:r w:rsidRPr="00721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21D96" w:rsidRPr="00721D96" w:rsidRDefault="00721D96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175" w:rsidRPr="00D5432C" w:rsidRDefault="00AD7175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Бирюсинского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 Сибирской платформы изучены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неопротерозойские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позднекембрийские терригенные отложения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карагасской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серии, характеризующиеся высокими содержаниями </w:t>
      </w:r>
      <w:r w:rsidRPr="00D54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D5432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4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д</w:t>
      </w:r>
      <w:r w:rsidR="00721D9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72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1D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="00721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и низкими </w:t>
      </w:r>
      <w:r w:rsidRPr="00D54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D5432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4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(менее 0,1</w:t>
      </w:r>
      <w:r w:rsidR="0072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1D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="00721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и более древние магматические и метаморфические породы возможных источников сноса –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палеопротерозойские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граниты Саянского комплекса, гнейсы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сублукской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фундамента раннедокембрийской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Бирюсинской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глыбы. Проведено их детальное  петрографическое изучение, в том числе, состава породообразующих и акцессорных минералов с помощью сканирующего электронного микроскопа.</w:t>
      </w:r>
    </w:p>
    <w:p w:rsidR="00DA2F56" w:rsidRDefault="00C137EA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Красноцветные терригенные отложения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карагасской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протянулись полосой более 100 км в пределах раннедокембрийской 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Бирюсинской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глыбы. </w:t>
      </w:r>
      <w:proofErr w:type="spellStart"/>
      <w:r w:rsidR="00C8316E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Карагасская</w:t>
      </w:r>
      <w:proofErr w:type="spellEnd"/>
      <w:r w:rsidR="00C8316E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(максимальная мощность около 2400 м) залегает на разновозрастных комплексах пород фундамента с угловым несогласием, выполняя очень пологие широкие структуры, протягивающиеся узкой полосой вдоль северо-восточных предгорий Восточного </w:t>
      </w:r>
      <w:proofErr w:type="spellStart"/>
      <w:r w:rsidR="00C8316E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Саяна</w:t>
      </w:r>
      <w:proofErr w:type="spellEnd"/>
      <w:r w:rsidR="00C8316E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бассейна реки </w:t>
      </w:r>
      <w:proofErr w:type="spellStart"/>
      <w:r w:rsidR="00C8316E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Туманшет</w:t>
      </w:r>
      <w:proofErr w:type="spellEnd"/>
      <w:r w:rsidR="00C8316E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бассейна реки Ии. Подразделяется на три свиты – </w:t>
      </w:r>
      <w:proofErr w:type="spellStart"/>
      <w:r w:rsidR="00C8316E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шангул</w:t>
      </w:r>
      <w:r w:rsidR="00A20E2F">
        <w:rPr>
          <w:rFonts w:ascii="Times New Roman" w:eastAsia="Times New Roman" w:hAnsi="Times New Roman" w:cs="Times New Roman"/>
          <w:sz w:val="24"/>
          <w:szCs w:val="24"/>
          <w:lang w:eastAsia="ru-RU"/>
        </w:rPr>
        <w:t>ежскую</w:t>
      </w:r>
      <w:proofErr w:type="spellEnd"/>
      <w:r w:rsidR="00A2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20E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тагульскую</w:t>
      </w:r>
      <w:proofErr w:type="spellEnd"/>
      <w:r w:rsidR="00A2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A20E2F">
        <w:rPr>
          <w:rFonts w:ascii="Times New Roman" w:eastAsia="Times New Roman" w:hAnsi="Times New Roman" w:cs="Times New Roman"/>
          <w:sz w:val="24"/>
          <w:szCs w:val="24"/>
          <w:lang w:eastAsia="ru-RU"/>
        </w:rPr>
        <w:t>ипситскую</w:t>
      </w:r>
      <w:proofErr w:type="spellEnd"/>
      <w:r w:rsidR="00A2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F56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(рис. 1)</w:t>
      </w:r>
      <w:r w:rsidR="0077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[3]</w:t>
      </w:r>
      <w:r w:rsidR="00C8316E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361E" w:rsidRPr="00EB361E" w:rsidRDefault="00EB361E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2F56" w:rsidRDefault="00DA2F56" w:rsidP="00EB3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DD0984" wp14:editId="1DC2D45D">
            <wp:extent cx="2559430" cy="3967853"/>
            <wp:effectExtent l="0" t="0" r="0" b="0"/>
            <wp:docPr id="2" name="Рисунок 2" descr="C:\Users\federyagina_en\Desktop\ворд\катя рабочая\все новое 2018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deryagina_en\Desktop\ворд\катя рабочая\все новое 2018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173" cy="397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F56" w:rsidRPr="00A51719" w:rsidRDefault="00DA2F56" w:rsidP="00FB59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7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Рис. 1. </w:t>
      </w:r>
      <w:proofErr w:type="gramStart"/>
      <w:r w:rsidR="00E40F3F" w:rsidRPr="00A517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Схематических разрез докембрийских образований </w:t>
      </w:r>
      <w:proofErr w:type="spellStart"/>
      <w:r w:rsidR="00E40F3F" w:rsidRPr="00A517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Бирюсинского</w:t>
      </w:r>
      <w:proofErr w:type="spellEnd"/>
      <w:r w:rsidR="00E40F3F" w:rsidRPr="00A517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E40F3F" w:rsidRPr="00A517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Присаянья</w:t>
      </w:r>
      <w:proofErr w:type="spellEnd"/>
      <w:r w:rsidR="00E40F3F" w:rsidRPr="00A517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[3, с изменениями по 4, 5,</w:t>
      </w:r>
      <w:r w:rsidR="007751FE" w:rsidRPr="00A517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40F3F" w:rsidRPr="00A517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6]: а – общая хроностратиграфическая шкала; б – серии и свиты: 1 – </w:t>
      </w:r>
      <w:proofErr w:type="spellStart"/>
      <w:r w:rsidR="00E40F3F" w:rsidRPr="00A517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архейско</w:t>
      </w:r>
      <w:proofErr w:type="spellEnd"/>
      <w:r w:rsidR="00E40F3F" w:rsidRPr="00A517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-раннепротерозойский фундамент Сибирского </w:t>
      </w:r>
      <w:proofErr w:type="spellStart"/>
      <w:r w:rsidR="00E40F3F" w:rsidRPr="00A517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кратона</w:t>
      </w:r>
      <w:proofErr w:type="spellEnd"/>
      <w:r w:rsidR="00E40F3F" w:rsidRPr="00A517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; 2 – конгломераты; 3 – </w:t>
      </w:r>
      <w:proofErr w:type="spellStart"/>
      <w:r w:rsidR="00E40F3F" w:rsidRPr="00A517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мелкогалечные</w:t>
      </w:r>
      <w:proofErr w:type="spellEnd"/>
      <w:r w:rsidR="00E40F3F" w:rsidRPr="00A517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конгломераты и </w:t>
      </w:r>
      <w:proofErr w:type="spellStart"/>
      <w:r w:rsidR="00E40F3F" w:rsidRPr="00A517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гравелиты</w:t>
      </w:r>
      <w:proofErr w:type="spellEnd"/>
      <w:r w:rsidR="00E40F3F" w:rsidRPr="00A517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 4 – песчаники; 5 – кремнистые алевролиты и песчаники; 6 – аргиллиты; 7 – алевролиты; 8 – песчанистые доломиты; 9 – доломиты; 10 – строматолиты и микрофитолиты;</w:t>
      </w:r>
      <w:proofErr w:type="gramEnd"/>
      <w:r w:rsidR="00E40F3F" w:rsidRPr="00A517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11 – долериты и габбро-долериты</w:t>
      </w:r>
    </w:p>
    <w:p w:rsidR="00DA2F56" w:rsidRDefault="00DA2F56" w:rsidP="00051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D96" w:rsidRDefault="00C8316E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свита представляет собой крупный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седиментационный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 от кластических </w:t>
      </w:r>
      <w:proofErr w:type="gram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прибрежно-морских</w:t>
      </w:r>
      <w:proofErr w:type="gram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континентальных к шельфовым карбонатным осадочным системам.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EA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этих отложений оценен</w:t>
      </w:r>
      <w:r w:rsidR="002272F9" w:rsidRPr="0022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C137EA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древнее 760 </w:t>
      </w:r>
      <w:proofErr w:type="gramStart"/>
      <w:r w:rsidR="00C137EA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="00C137EA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по прорывающим их </w:t>
      </w:r>
      <w:proofErr w:type="spellStart"/>
      <w:r w:rsidR="00C137EA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силлам</w:t>
      </w:r>
      <w:proofErr w:type="spellEnd"/>
      <w:r w:rsidR="00C137EA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долеритов </w:t>
      </w:r>
      <w:proofErr w:type="spellStart"/>
      <w:r w:rsidR="00C137EA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нерсинского</w:t>
      </w:r>
      <w:proofErr w:type="spellEnd"/>
      <w:r w:rsidR="00C137EA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комплекса. </w:t>
      </w:r>
    </w:p>
    <w:p w:rsidR="00721D96" w:rsidRDefault="00721D96" w:rsidP="00051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D96" w:rsidRPr="00721D96" w:rsidRDefault="00721D96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0D6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минералого-петрографических исследований </w:t>
      </w:r>
    </w:p>
    <w:p w:rsidR="00721D96" w:rsidRDefault="00721D96" w:rsidP="00051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6B" w:rsidRDefault="00C137EA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песчаников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карагасской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характерна косая и горизонтальная слоистость,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окатанность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обломков разнообразна – от хорошо окатанных обломков кварца до угловатых обломков, последние преобладают в породе, цемент кремнистый или кремнисто-глинистый</w:t>
      </w:r>
      <w:r w:rsidR="003E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2)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 и размеры обломков указыв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ают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близкий перенос обломочного материала. Потенциальными источниками сноса на рассматриваемой территории могли послужить граниты, в том числе, турмалиновые Саянского комплекса и метаморфические породы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сублукской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Бирюсинской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глыбы.</w:t>
      </w:r>
    </w:p>
    <w:p w:rsidR="00721D96" w:rsidRPr="00D5432C" w:rsidRDefault="00721D96" w:rsidP="00051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2D" w:rsidRDefault="00D85F51" w:rsidP="00D8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F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9AB3B" wp14:editId="490AE028">
                <wp:simplePos x="0" y="0"/>
                <wp:positionH relativeFrom="column">
                  <wp:posOffset>5154712</wp:posOffset>
                </wp:positionH>
                <wp:positionV relativeFrom="paragraph">
                  <wp:posOffset>1704075</wp:posOffset>
                </wp:positionV>
                <wp:extent cx="272595" cy="279372"/>
                <wp:effectExtent l="0" t="0" r="13335" b="2603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5" cy="279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F51" w:rsidRPr="00D85F51" w:rsidRDefault="00D85F51" w:rsidP="00D85F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5.9pt;margin-top:134.2pt;width:21.4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">
                <v:textbox>
                  <w:txbxContent>
                    <w:p w:rsidR="00D85F51" w:rsidRPr="00D85F51" w:rsidRDefault="00D85F51" w:rsidP="00D85F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 w:rsidRPr="00D85F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643AF" wp14:editId="3F9F72A8">
                <wp:simplePos x="0" y="0"/>
                <wp:positionH relativeFrom="column">
                  <wp:posOffset>2361384</wp:posOffset>
                </wp:positionH>
                <wp:positionV relativeFrom="paragraph">
                  <wp:posOffset>1702388</wp:posOffset>
                </wp:positionV>
                <wp:extent cx="272595" cy="279372"/>
                <wp:effectExtent l="0" t="0" r="13335" b="260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5" cy="279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F51" w:rsidRPr="00D85F51" w:rsidRDefault="00D85F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85F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5.95pt;margin-top:134.05pt;width:21.4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">
                <v:textbox>
                  <w:txbxContent>
                    <w:p w:rsidR="00D85F51" w:rsidRPr="00D85F51" w:rsidRDefault="00D85F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85F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D8333B" w:rsidRPr="00D543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FE67F4" wp14:editId="54E6DC13">
            <wp:extent cx="2637669" cy="1980000"/>
            <wp:effectExtent l="0" t="0" r="0" b="1270"/>
            <wp:docPr id="5" name="Рисунок 5" descr="M3-07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3-07_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669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04C2D" w:rsidRPr="00D543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9595FA" wp14:editId="00A75FD5">
            <wp:extent cx="2637668" cy="1980000"/>
            <wp:effectExtent l="0" t="0" r="0" b="1270"/>
            <wp:docPr id="4" name="Рисунок 4" descr="C5-07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5-07_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668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59C" w:rsidRDefault="0035259C" w:rsidP="00D8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59C" w:rsidRDefault="00D85F51" w:rsidP="00D8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F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1410D9" wp14:editId="0CD71D98">
                <wp:simplePos x="0" y="0"/>
                <wp:positionH relativeFrom="column">
                  <wp:posOffset>5202479</wp:posOffset>
                </wp:positionH>
                <wp:positionV relativeFrom="paragraph">
                  <wp:posOffset>1703961</wp:posOffset>
                </wp:positionV>
                <wp:extent cx="272595" cy="279372"/>
                <wp:effectExtent l="0" t="0" r="13335" b="2603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5" cy="279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F51" w:rsidRPr="00D85F51" w:rsidRDefault="00D85F51" w:rsidP="00D85F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9.65pt;margin-top:134.15pt;width:21.45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">
                <v:textbox>
                  <w:txbxContent>
                    <w:p w:rsidR="00D85F51" w:rsidRPr="00D85F51" w:rsidRDefault="00D85F51" w:rsidP="00D85F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 w:rsidRPr="00D85F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6F725" wp14:editId="41941B00">
                <wp:simplePos x="0" y="0"/>
                <wp:positionH relativeFrom="column">
                  <wp:posOffset>2362835</wp:posOffset>
                </wp:positionH>
                <wp:positionV relativeFrom="paragraph">
                  <wp:posOffset>1704975</wp:posOffset>
                </wp:positionV>
                <wp:extent cx="272415" cy="278765"/>
                <wp:effectExtent l="0" t="0" r="13335" b="2603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F51" w:rsidRPr="00D85F51" w:rsidRDefault="00D85F51" w:rsidP="00D85F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6.05pt;margin-top:134.25pt;width:21.45pt;height:2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">
                <v:textbox>
                  <w:txbxContent>
                    <w:p w:rsidR="00D85F51" w:rsidRPr="00D85F51" w:rsidRDefault="00D85F51" w:rsidP="00D85F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35259C" w:rsidRPr="00D543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DC94F1" wp14:editId="4E4AE426">
            <wp:extent cx="2635038" cy="1980000"/>
            <wp:effectExtent l="0" t="0" r="0" b="1270"/>
            <wp:docPr id="3" name="Рисунок 3" descr="M2-07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2-07_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038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5259C" w:rsidRPr="00D543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1F76A6" wp14:editId="141786EA">
            <wp:extent cx="2689254" cy="1980000"/>
            <wp:effectExtent l="0" t="0" r="0" b="1270"/>
            <wp:docPr id="8" name="Рисунок 8" descr="M23-07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23-07_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54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33B" w:rsidRPr="00AC267A" w:rsidRDefault="0032086F" w:rsidP="00AC26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2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Рис.</w:t>
      </w:r>
      <w:r w:rsidR="00721D96" w:rsidRPr="00AC2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90837" w:rsidRPr="00AC2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Микрофотографии пород </w:t>
      </w:r>
      <w:proofErr w:type="spellStart"/>
      <w:r w:rsidR="00890837" w:rsidRPr="00AC2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кар</w:t>
      </w:r>
      <w:r w:rsidR="00721D96" w:rsidRPr="00AC2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="00890837" w:rsidRPr="00AC2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гасской</w:t>
      </w:r>
      <w:proofErr w:type="spellEnd"/>
      <w:r w:rsidR="00890837" w:rsidRPr="00AC2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серии: </w:t>
      </w:r>
      <w:proofErr w:type="gramStart"/>
      <w:r w:rsidR="00890837" w:rsidRPr="00AC2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А,</w:t>
      </w:r>
      <w:r w:rsidR="00721D96" w:rsidRPr="00AC2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90837" w:rsidRPr="00AC2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 – </w:t>
      </w:r>
      <w:proofErr w:type="spellStart"/>
      <w:r w:rsidR="00890837" w:rsidRPr="00AC2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аркозовый</w:t>
      </w:r>
      <w:proofErr w:type="spellEnd"/>
      <w:r w:rsidR="00890837" w:rsidRPr="00AC2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песчаник (А –</w:t>
      </w:r>
      <w:r w:rsidR="00291B03" w:rsidRPr="00AC2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90837" w:rsidRPr="00AC2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="00291B03" w:rsidRPr="00AC2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параллельных </w:t>
      </w:r>
      <w:r w:rsidR="00890837" w:rsidRPr="00AC2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никол</w:t>
      </w:r>
      <w:r w:rsidR="00291B03" w:rsidRPr="00AC2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ях</w:t>
      </w:r>
      <w:r w:rsidR="00890837" w:rsidRPr="00AC2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291B03" w:rsidRPr="00AC2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Б – в скрещенных николях); В – обломки пород в песчаниках (в том числе вулканомиктовые)</w:t>
      </w:r>
      <w:r w:rsidR="003232E2" w:rsidRPr="00AC2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; Г – слоистая текстура пород </w:t>
      </w:r>
      <w:proofErr w:type="spellStart"/>
      <w:r w:rsidR="003232E2" w:rsidRPr="00AC2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кар</w:t>
      </w:r>
      <w:r w:rsidR="00721D96" w:rsidRPr="00AC2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="003232E2" w:rsidRPr="00AC26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гасской</w:t>
      </w:r>
      <w:proofErr w:type="spellEnd"/>
      <w:r w:rsidR="001F6A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серии</w:t>
      </w:r>
      <w:proofErr w:type="gramEnd"/>
    </w:p>
    <w:p w:rsidR="008E04CF" w:rsidRDefault="008E04CF" w:rsidP="008E0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6B" w:rsidRPr="00D5432C" w:rsidRDefault="0005126B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минерального состава турмалинового гранита Саянского комплекса (междуречье  Бирюса и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Тагул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показал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породообразующие минералы имеют следующие характеристики. Кварц повсеместно имеет мелкие включения мусковита и флюорита. Среди полевых шпатов присутствуют калиевый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 шпат, ино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гда с невысокими содержаниями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и плагиоклазы, которые образуют как </w:t>
      </w:r>
      <w:r w:rsidR="00C0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кристаллы, так и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пертиты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составу плагиоклазы отнесены к </w:t>
      </w:r>
      <w:proofErr w:type="gram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кислым</w:t>
      </w:r>
      <w:proofErr w:type="gram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0,2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%). Среди второстепенных породообразующих минералов выделен хлорит, который не имеет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идиоморфного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облика и почти всегда </w:t>
      </w:r>
      <w:r w:rsidR="00CD3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в сочетании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рутил</w:t>
      </w:r>
      <w:r w:rsidR="00BF3386">
        <w:rPr>
          <w:rFonts w:ascii="Times New Roman" w:eastAsia="Times New Roman" w:hAnsi="Times New Roman" w:cs="Times New Roman"/>
          <w:sz w:val="24"/>
          <w:szCs w:val="24"/>
          <w:lang w:eastAsia="ru-RU"/>
        </w:rPr>
        <w:t>ом,</w:t>
      </w:r>
      <w:r w:rsidR="00F5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3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синхизитом</w:t>
      </w:r>
      <w:proofErr w:type="spellEnd"/>
      <w:r w:rsidR="00F5391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ильменитом и оксидами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железа. Для него характерна примесь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0,5 </w:t>
      </w:r>
      <w:proofErr w:type="spellStart"/>
      <w:r w:rsidR="00CF1F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="00CF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Акцессорные минералы представлены зональным цирконом округлой формы с примесью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Hf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1,3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% и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идиоморфными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кристаллами турмалина, который  по составу является шерлом.  Апатит в породе не обнаружен.</w:t>
      </w:r>
    </w:p>
    <w:p w:rsidR="0005126B" w:rsidRPr="00D5432C" w:rsidRDefault="0005126B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разновидностью гранитов Саянского комплекса являются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безтурмалиновые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лейкограниты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породообразующих также выделяется кварц, с  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включениями биотита, калиевы</w:t>
      </w:r>
      <w:r w:rsidR="00E72CFD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полевых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шпат</w:t>
      </w:r>
      <w:r w:rsidR="00E7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(содержание </w:t>
      </w:r>
      <w:proofErr w:type="spellStart"/>
      <w:proofErr w:type="gramStart"/>
      <w:r w:rsidR="00E72CF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="00E7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="00E7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обнаружено)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плагиоклаз</w:t>
      </w:r>
      <w:r w:rsidR="00E7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кислого состава 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0,2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%). Плагиоклазы содержат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антипертитовые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вростки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0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Хлорит имеет состав, аналогичный турмалиновым гранитам, но уже в срастании с эпидотом</w:t>
      </w:r>
      <w:r w:rsidR="0054028F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удные минералы </w:t>
      </w:r>
      <w:r w:rsidR="009F0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рутилом, ильменитом, оксидами железа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акцессорных</w:t>
      </w:r>
      <w:proofErr w:type="gram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 циркон и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фторапатит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срастании с хлоритом и амфиболом. </w:t>
      </w:r>
    </w:p>
    <w:p w:rsidR="0005126B" w:rsidRDefault="0005126B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состав гранитов Саянского комплекса следующий – кварц, примерно равные доли калиевого полевого шпата и плагиоклаза, среди </w:t>
      </w:r>
      <w:proofErr w:type="spellStart"/>
      <w:r w:rsidRPr="000D60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акцессориев</w:t>
      </w:r>
      <w:proofErr w:type="spellEnd"/>
      <w:r w:rsidRPr="000D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циркон, турмалин и </w:t>
      </w:r>
      <w:proofErr w:type="spellStart"/>
      <w:r w:rsidRPr="000D606B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фторапатит</w:t>
      </w:r>
      <w:proofErr w:type="spellEnd"/>
      <w:r w:rsidRPr="000D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мелкие зерна рутила, </w:t>
      </w:r>
      <w:proofErr w:type="spellStart"/>
      <w:r w:rsidRPr="000D60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синхизита</w:t>
      </w:r>
      <w:proofErr w:type="spellEnd"/>
      <w:r w:rsidRPr="000D606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ильменита.</w:t>
      </w:r>
    </w:p>
    <w:p w:rsidR="00AF6578" w:rsidRPr="00AF6578" w:rsidRDefault="00AF6578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Петрографические исследования гнейсов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сублукской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в двух образцах (междуречье реки Бирюса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Тагул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показали, что основная масса представлена биотитом и мусковитом, с отдельными зернами плагиоклаза. Акцессорные минералы представлены округлыми </w:t>
      </w:r>
      <w:r w:rsidR="00227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незональными зернами циркона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редко с примесью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магнетитом, рутилом, ильменитом, моноцитом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фторапатите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ортитом.</w:t>
      </w:r>
    </w:p>
    <w:p w:rsidR="0005126B" w:rsidRPr="00D5432C" w:rsidRDefault="0005126B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Крупнозернистые красноцветные песчаники базальных слоев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карагасской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 (верховья р. Ухват) сложены обломками различной степени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окатанности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размерности. Основной объем обломков представлен кварцем и зональными зернами </w:t>
      </w:r>
      <w:r w:rsidR="00227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калиевого полевого шпата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центральной части  зерен калиевых полевых шпатов повсеместно присутствует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Плагиоклазы среди обломков не </w:t>
      </w:r>
      <w:r w:rsidRPr="005508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обнаружены</w:t>
      </w:r>
      <w:r w:rsidR="00352EEC" w:rsidRPr="0055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gramStart"/>
      <w:r w:rsidR="00352EEC" w:rsidRPr="005508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</w:t>
      </w:r>
      <w:proofErr w:type="gramEnd"/>
      <w:r w:rsidR="00352EEC" w:rsidRPr="0055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поляризационном</w:t>
      </w:r>
      <w:r w:rsidR="00D202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042E" w:rsidRPr="0055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элект</w:t>
      </w:r>
      <w:r w:rsidR="00352EEC" w:rsidRPr="005508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E042E" w:rsidRPr="005508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2EEC" w:rsidRPr="00550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</w:t>
      </w:r>
      <w:r w:rsidR="002E042E" w:rsidRPr="0055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микроскопах</w:t>
      </w:r>
      <w:r w:rsidRPr="0055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Акцессорные минералы – различные слюды, рутил, магнетит, монацит, </w:t>
      </w:r>
      <w:proofErr w:type="spellStart"/>
      <w:r w:rsidRPr="00550859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фторапатит</w:t>
      </w:r>
      <w:proofErr w:type="spellEnd"/>
      <w:r w:rsidRPr="0055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циркон.</w:t>
      </w:r>
    </w:p>
    <w:p w:rsidR="0005126B" w:rsidRPr="00D5432C" w:rsidRDefault="0005126B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часть разреза изучена в среднем течении р.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Туманшет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(образцы из коллекции д.г.-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м.н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А.Д.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Ножкина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Это красноцветные мелкозернистые песчаники, обломки</w:t>
      </w:r>
      <w:r w:rsidR="00452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близкие по размерности, не</w:t>
      </w:r>
      <w:r w:rsidR="00EB361E" w:rsidRPr="00EB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оката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нные.</w:t>
      </w:r>
    </w:p>
    <w:p w:rsidR="0005126B" w:rsidRPr="00D5432C" w:rsidRDefault="0005126B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основной массе преобладает калиевый полевой шпат при незначительном присутствии окатанных обломков кварца (менее 30%). Химический состав, включая повышенные содержания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 включений – такой же, как и </w:t>
      </w:r>
      <w:proofErr w:type="gram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песчаниках</w:t>
      </w:r>
      <w:proofErr w:type="gram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</w:t>
      </w:r>
      <w:r w:rsidR="00EB36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гасской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серии. Следует отметить, что расстояние между точками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пробоотбора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100 км. Акцессорные минералы: циркон, рутил,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фторапатит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(иногда в срастании с монацитом), монацит, хлорит.</w:t>
      </w:r>
    </w:p>
    <w:p w:rsidR="0005126B" w:rsidRPr="00D5432C" w:rsidRDefault="0005126B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Верхняя часть разреза  изучена в районе р.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Красноцветные среднезернистые песчаники с практически не</w:t>
      </w:r>
      <w:r w:rsidR="00EB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окатанными обломками, основная масса которых состоит из кварца и калиевых полевых шпатов, подобных по составу зернам из нижней и средней части разреза этой серии. Следует отметить, что в крупных обломках калиевого полевого шпата установлены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идиоморфные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</w:t>
      </w:r>
      <w:r w:rsidR="00EB36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стания крупных включений доломита. Такая минералогическая особенность отмечена в породах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Белозиминского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щелочного массива, расположенного менее чем в 100 км от этого места. Редко встречаются мелкие зерна мусковита. Акцессорные минералы: циркон, </w:t>
      </w:r>
      <w:proofErr w:type="spellStart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фторапатиты</w:t>
      </w:r>
      <w:proofErr w:type="spellEnd"/>
      <w:r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магнетит и графит.</w:t>
      </w:r>
    </w:p>
    <w:p w:rsidR="0005126B" w:rsidRDefault="00487934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Завершают</w:t>
      </w:r>
      <w:r w:rsidR="0005126B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разрез практически черные мелкозернистые песчаники. Среди акцессорных минералов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отмечаются</w:t>
      </w:r>
      <w:r w:rsidR="0005126B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зерна </w:t>
      </w:r>
      <w:proofErr w:type="spellStart"/>
      <w:r w:rsidR="0005126B" w:rsidRPr="00D54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  <w:proofErr w:type="spellEnd"/>
      <w:r w:rsidR="0005126B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5126B" w:rsidRPr="00D54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граната (а</w:t>
      </w:r>
      <w:r w:rsidR="0005126B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льмандина), </w:t>
      </w:r>
      <w:r w:rsidR="0005126B" w:rsidRPr="00D54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</w:t>
      </w:r>
      <w:r w:rsidR="0005126B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хромистую шпинель, </w:t>
      </w:r>
      <w:proofErr w:type="spellStart"/>
      <w:r w:rsidR="0005126B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фторапатит</w:t>
      </w:r>
      <w:proofErr w:type="spellEnd"/>
      <w:r w:rsidR="0005126B" w:rsidRPr="00D5432C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циркон, магнетит, рутил и монацит.</w:t>
      </w:r>
    </w:p>
    <w:p w:rsidR="00E87D0B" w:rsidRDefault="00E87D0B" w:rsidP="00EB361E">
      <w:pPr>
        <w:pStyle w:val="a8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Подобная м</w:t>
      </w:r>
      <w:r w:rsidRPr="00647029">
        <w:rPr>
          <w:sz w:val="24"/>
          <w:szCs w:val="24"/>
        </w:rPr>
        <w:t xml:space="preserve">инералогическая особенность отмечена в породах </w:t>
      </w:r>
      <w:proofErr w:type="spellStart"/>
      <w:r w:rsidRPr="00647029">
        <w:rPr>
          <w:sz w:val="24"/>
          <w:szCs w:val="24"/>
        </w:rPr>
        <w:t>Белозиминского</w:t>
      </w:r>
      <w:proofErr w:type="spellEnd"/>
      <w:r w:rsidRPr="00647029">
        <w:rPr>
          <w:sz w:val="24"/>
          <w:szCs w:val="24"/>
        </w:rPr>
        <w:t xml:space="preserve"> щелочного массива, расположенного </w:t>
      </w:r>
      <w:r w:rsidR="00B63D5B">
        <w:rPr>
          <w:sz w:val="24"/>
          <w:szCs w:val="24"/>
        </w:rPr>
        <w:t>почти</w:t>
      </w:r>
      <w:r w:rsidRPr="00647029">
        <w:rPr>
          <w:sz w:val="24"/>
          <w:szCs w:val="24"/>
        </w:rPr>
        <w:t xml:space="preserve"> в 100 км от </w:t>
      </w:r>
      <w:r>
        <w:rPr>
          <w:sz w:val="24"/>
          <w:szCs w:val="24"/>
        </w:rPr>
        <w:t xml:space="preserve">изученных выходов пород </w:t>
      </w:r>
      <w:proofErr w:type="spellStart"/>
      <w:r>
        <w:rPr>
          <w:sz w:val="24"/>
          <w:szCs w:val="24"/>
        </w:rPr>
        <w:t>карагасской</w:t>
      </w:r>
      <w:proofErr w:type="spellEnd"/>
      <w:r>
        <w:rPr>
          <w:sz w:val="24"/>
          <w:szCs w:val="24"/>
        </w:rPr>
        <w:t xml:space="preserve"> серии</w:t>
      </w:r>
      <w:r w:rsidRPr="0064702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3514B">
        <w:rPr>
          <w:sz w:val="24"/>
          <w:szCs w:val="24"/>
        </w:rPr>
        <w:t xml:space="preserve"> Среди акцессор</w:t>
      </w:r>
      <w:r>
        <w:rPr>
          <w:sz w:val="24"/>
          <w:szCs w:val="24"/>
        </w:rPr>
        <w:t xml:space="preserve">ных минералов </w:t>
      </w:r>
      <w:r w:rsidRPr="00E3514B">
        <w:rPr>
          <w:sz w:val="24"/>
          <w:szCs w:val="24"/>
        </w:rPr>
        <w:t xml:space="preserve">преобладают </w:t>
      </w:r>
      <w:r w:rsidRPr="00731715">
        <w:rPr>
          <w:sz w:val="24"/>
          <w:szCs w:val="24"/>
        </w:rPr>
        <w:t>циркон с высоким</w:t>
      </w:r>
      <w:r>
        <w:rPr>
          <w:sz w:val="24"/>
          <w:szCs w:val="24"/>
        </w:rPr>
        <w:t>и</w:t>
      </w:r>
      <w:r w:rsidRPr="00731715">
        <w:rPr>
          <w:sz w:val="24"/>
          <w:szCs w:val="24"/>
        </w:rPr>
        <w:t xml:space="preserve"> концентрациями </w:t>
      </w:r>
      <w:proofErr w:type="spellStart"/>
      <w:r w:rsidRPr="00731715">
        <w:rPr>
          <w:sz w:val="24"/>
          <w:szCs w:val="24"/>
        </w:rPr>
        <w:t>Th</w:t>
      </w:r>
      <w:proofErr w:type="spellEnd"/>
      <w:r w:rsidRPr="00731715">
        <w:rPr>
          <w:sz w:val="24"/>
          <w:szCs w:val="24"/>
        </w:rPr>
        <w:t xml:space="preserve">, </w:t>
      </w:r>
      <w:proofErr w:type="spellStart"/>
      <w:r w:rsidRPr="00E3514B">
        <w:rPr>
          <w:sz w:val="24"/>
          <w:szCs w:val="24"/>
        </w:rPr>
        <w:t>фторапатиты</w:t>
      </w:r>
      <w:proofErr w:type="spellEnd"/>
      <w:r w:rsidRPr="00E3514B">
        <w:rPr>
          <w:sz w:val="24"/>
          <w:szCs w:val="24"/>
        </w:rPr>
        <w:t xml:space="preserve"> с повышенными содержаниями РЗЭ, магнетит, рутил, монацит. </w:t>
      </w:r>
      <w:r>
        <w:rPr>
          <w:sz w:val="24"/>
          <w:szCs w:val="24"/>
        </w:rPr>
        <w:t xml:space="preserve">Установлены минералы с </w:t>
      </w:r>
      <w:proofErr w:type="spellStart"/>
      <w:r>
        <w:rPr>
          <w:sz w:val="24"/>
          <w:szCs w:val="24"/>
        </w:rPr>
        <w:t>идиоморфной</w:t>
      </w:r>
      <w:proofErr w:type="spellEnd"/>
      <w:r>
        <w:rPr>
          <w:sz w:val="24"/>
          <w:szCs w:val="24"/>
        </w:rPr>
        <w:t xml:space="preserve"> формой, где в центре находится КПШ, средняя оболочка апатит с высоким содержанием РЗЭ и внешняя оболочка не редкоземельный апатит. Правильные </w:t>
      </w:r>
      <w:proofErr w:type="spellStart"/>
      <w:r>
        <w:rPr>
          <w:sz w:val="24"/>
          <w:szCs w:val="24"/>
        </w:rPr>
        <w:t>идиоморфные</w:t>
      </w:r>
      <w:proofErr w:type="spellEnd"/>
      <w:r>
        <w:rPr>
          <w:sz w:val="24"/>
          <w:szCs w:val="24"/>
        </w:rPr>
        <w:t xml:space="preserve"> формы кристаллов  доломита, кристаллов апатита и других минералов указывают на отсутствие их </w:t>
      </w:r>
      <w:r>
        <w:rPr>
          <w:sz w:val="24"/>
          <w:szCs w:val="24"/>
        </w:rPr>
        <w:lastRenderedPageBreak/>
        <w:t xml:space="preserve">транспортировки. Это возможно при образовании этих минералов на месте, при осаждении раскалённой </w:t>
      </w:r>
      <w:proofErr w:type="spellStart"/>
      <w:r>
        <w:rPr>
          <w:sz w:val="24"/>
          <w:szCs w:val="24"/>
        </w:rPr>
        <w:t>тефры</w:t>
      </w:r>
      <w:proofErr w:type="spellEnd"/>
      <w:r>
        <w:rPr>
          <w:sz w:val="24"/>
          <w:szCs w:val="24"/>
        </w:rPr>
        <w:t xml:space="preserve">, где хватает температуры для протекания процессов </w:t>
      </w:r>
      <w:proofErr w:type="spellStart"/>
      <w:r>
        <w:rPr>
          <w:sz w:val="24"/>
          <w:szCs w:val="24"/>
        </w:rPr>
        <w:t>минералообразования</w:t>
      </w:r>
      <w:proofErr w:type="spellEnd"/>
      <w:r>
        <w:rPr>
          <w:sz w:val="24"/>
          <w:szCs w:val="24"/>
        </w:rPr>
        <w:t xml:space="preserve"> (автометаморфизм). </w:t>
      </w:r>
      <w:r w:rsidRPr="007975FC">
        <w:rPr>
          <w:sz w:val="24"/>
          <w:szCs w:val="24"/>
        </w:rPr>
        <w:t>Особенности химического и минерального состава изученны</w:t>
      </w:r>
      <w:r w:rsidR="00D2028C">
        <w:rPr>
          <w:sz w:val="24"/>
          <w:szCs w:val="24"/>
        </w:rPr>
        <w:t>х</w:t>
      </w:r>
      <w:r w:rsidRPr="007975FC">
        <w:rPr>
          <w:sz w:val="24"/>
          <w:szCs w:val="24"/>
        </w:rPr>
        <w:t xml:space="preserve"> песчаников позволяют </w:t>
      </w:r>
      <w:r>
        <w:rPr>
          <w:sz w:val="24"/>
          <w:szCs w:val="24"/>
        </w:rPr>
        <w:t xml:space="preserve">считать, что источниками обломочного материала  для них послужили </w:t>
      </w:r>
      <w:r w:rsidRPr="007975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продукты </w:t>
      </w:r>
      <w:proofErr w:type="spellStart"/>
      <w:r w:rsidRPr="007975FC">
        <w:rPr>
          <w:sz w:val="24"/>
          <w:szCs w:val="24"/>
        </w:rPr>
        <w:t>высококалиев</w:t>
      </w:r>
      <w:r>
        <w:rPr>
          <w:sz w:val="24"/>
          <w:szCs w:val="24"/>
        </w:rPr>
        <w:t>ого</w:t>
      </w:r>
      <w:proofErr w:type="spellEnd"/>
      <w:r w:rsidRPr="007975FC">
        <w:rPr>
          <w:sz w:val="24"/>
          <w:szCs w:val="24"/>
        </w:rPr>
        <w:t xml:space="preserve"> щелочн</w:t>
      </w:r>
      <w:r>
        <w:rPr>
          <w:sz w:val="24"/>
          <w:szCs w:val="24"/>
        </w:rPr>
        <w:t xml:space="preserve">ого вулканизма. </w:t>
      </w:r>
      <w:r w:rsidRPr="007975FC">
        <w:rPr>
          <w:sz w:val="24"/>
          <w:szCs w:val="24"/>
        </w:rPr>
        <w:t xml:space="preserve"> </w:t>
      </w:r>
      <w:r>
        <w:rPr>
          <w:sz w:val="24"/>
          <w:szCs w:val="24"/>
        </w:rPr>
        <w:t>Как таковыми эти отложения осадочными не являются, а представляют собой вулканогенно-осадочные породы, образовавшиеся в результате эруптивного вулканизма.</w:t>
      </w:r>
    </w:p>
    <w:p w:rsidR="005B524B" w:rsidRDefault="005B524B" w:rsidP="00B63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06B" w:rsidRPr="005B524B" w:rsidRDefault="000D606B" w:rsidP="00EB36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24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B524B" w:rsidRPr="005B524B">
        <w:rPr>
          <w:rFonts w:ascii="Times New Roman" w:hAnsi="Times New Roman" w:cs="Times New Roman"/>
          <w:b/>
          <w:sz w:val="24"/>
          <w:szCs w:val="24"/>
        </w:rPr>
        <w:t>Особенности литохимического и геохимического состав</w:t>
      </w:r>
      <w:r w:rsidR="00B63D5B">
        <w:rPr>
          <w:rFonts w:ascii="Times New Roman" w:hAnsi="Times New Roman" w:cs="Times New Roman"/>
          <w:b/>
          <w:sz w:val="24"/>
          <w:szCs w:val="24"/>
        </w:rPr>
        <w:t>ов</w:t>
      </w:r>
      <w:r w:rsidR="005B524B" w:rsidRPr="005B524B">
        <w:rPr>
          <w:rFonts w:ascii="Times New Roman" w:hAnsi="Times New Roman" w:cs="Times New Roman"/>
          <w:b/>
          <w:sz w:val="24"/>
          <w:szCs w:val="24"/>
        </w:rPr>
        <w:t xml:space="preserve"> пород</w:t>
      </w:r>
    </w:p>
    <w:p w:rsidR="005B524B" w:rsidRDefault="005B524B" w:rsidP="00EB3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524B" w:rsidRDefault="000D606B" w:rsidP="00EB3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классификации терригенных пород с использованием литохимических модулей</w:t>
      </w:r>
      <w:r w:rsidR="00C3201B">
        <w:rPr>
          <w:rFonts w:ascii="Times New Roman" w:hAnsi="Times New Roman" w:cs="Times New Roman"/>
          <w:sz w:val="24"/>
          <w:szCs w:val="24"/>
        </w:rPr>
        <w:t>,</w:t>
      </w:r>
      <w:r w:rsidRPr="000D6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отложени</w:t>
      </w:r>
      <w:r w:rsidR="00C3201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карагасской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серии </w:t>
      </w:r>
      <w:r w:rsidR="00C3201B">
        <w:rPr>
          <w:rFonts w:ascii="Times New Roman" w:hAnsi="Times New Roman" w:cs="Times New Roman"/>
          <w:sz w:val="24"/>
          <w:szCs w:val="24"/>
        </w:rPr>
        <w:t>характеризуются</w:t>
      </w:r>
      <w:r w:rsidRPr="000D606B">
        <w:rPr>
          <w:rFonts w:ascii="Times New Roman" w:hAnsi="Times New Roman" w:cs="Times New Roman"/>
          <w:sz w:val="24"/>
          <w:szCs w:val="24"/>
        </w:rPr>
        <w:t xml:space="preserve"> содержание</w:t>
      </w:r>
      <w:r w:rsidR="00C3201B">
        <w:rPr>
          <w:rFonts w:ascii="Times New Roman" w:hAnsi="Times New Roman" w:cs="Times New Roman"/>
          <w:sz w:val="24"/>
          <w:szCs w:val="24"/>
        </w:rPr>
        <w:t>м</w:t>
      </w:r>
      <w:r w:rsidRPr="000D606B">
        <w:rPr>
          <w:rFonts w:ascii="Times New Roman" w:hAnsi="Times New Roman" w:cs="Times New Roman"/>
          <w:sz w:val="24"/>
          <w:szCs w:val="24"/>
        </w:rPr>
        <w:t xml:space="preserve"> оксида магния, превышающ</w:t>
      </w:r>
      <w:r w:rsidR="00C3201B">
        <w:rPr>
          <w:rFonts w:ascii="Times New Roman" w:hAnsi="Times New Roman" w:cs="Times New Roman"/>
          <w:sz w:val="24"/>
          <w:szCs w:val="24"/>
        </w:rPr>
        <w:t>им</w:t>
      </w:r>
      <w:r w:rsidRPr="000D606B">
        <w:rPr>
          <w:rFonts w:ascii="Times New Roman" w:hAnsi="Times New Roman" w:cs="Times New Roman"/>
          <w:sz w:val="24"/>
          <w:szCs w:val="24"/>
        </w:rPr>
        <w:t xml:space="preserve"> 3</w:t>
      </w:r>
      <w:r w:rsidR="00C3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B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="00C3201B">
        <w:rPr>
          <w:rFonts w:ascii="Times New Roman" w:hAnsi="Times New Roman" w:cs="Times New Roman"/>
          <w:sz w:val="24"/>
          <w:szCs w:val="24"/>
        </w:rPr>
        <w:t xml:space="preserve">. </w:t>
      </w:r>
      <w:r w:rsidRPr="000D606B">
        <w:rPr>
          <w:rFonts w:ascii="Times New Roman" w:hAnsi="Times New Roman" w:cs="Times New Roman"/>
          <w:sz w:val="24"/>
          <w:szCs w:val="24"/>
        </w:rPr>
        <w:t>% и значение</w:t>
      </w:r>
      <w:r w:rsidR="00C3201B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="00C3201B">
        <w:rPr>
          <w:rFonts w:ascii="Times New Roman" w:hAnsi="Times New Roman" w:cs="Times New Roman"/>
          <w:sz w:val="24"/>
          <w:szCs w:val="24"/>
        </w:rPr>
        <w:t>фемического</w:t>
      </w:r>
      <w:proofErr w:type="spellEnd"/>
      <w:r w:rsidR="00C3201B">
        <w:rPr>
          <w:rFonts w:ascii="Times New Roman" w:hAnsi="Times New Roman" w:cs="Times New Roman"/>
          <w:sz w:val="24"/>
          <w:szCs w:val="24"/>
        </w:rPr>
        <w:t xml:space="preserve"> модуля (ФМ) более</w:t>
      </w:r>
      <w:r w:rsidRPr="000D606B">
        <w:rPr>
          <w:rFonts w:ascii="Times New Roman" w:hAnsi="Times New Roman" w:cs="Times New Roman"/>
          <w:sz w:val="24"/>
          <w:szCs w:val="24"/>
        </w:rPr>
        <w:t xml:space="preserve"> 0,1, </w:t>
      </w:r>
      <w:r w:rsidR="00C3201B">
        <w:rPr>
          <w:rFonts w:ascii="Times New Roman" w:hAnsi="Times New Roman" w:cs="Times New Roman"/>
          <w:sz w:val="24"/>
          <w:szCs w:val="24"/>
        </w:rPr>
        <w:t xml:space="preserve">и </w:t>
      </w:r>
      <w:r w:rsidRPr="000D606B">
        <w:rPr>
          <w:rFonts w:ascii="Times New Roman" w:hAnsi="Times New Roman" w:cs="Times New Roman"/>
          <w:sz w:val="24"/>
          <w:szCs w:val="24"/>
        </w:rPr>
        <w:t>относятся к пирогенным породам.</w:t>
      </w:r>
      <w:r w:rsidRPr="00D5432C">
        <w:rPr>
          <w:sz w:val="24"/>
          <w:szCs w:val="24"/>
        </w:rPr>
        <w:t xml:space="preserve"> </w:t>
      </w:r>
      <w:r w:rsidRPr="00D5432C">
        <w:rPr>
          <w:rFonts w:ascii="Times New Roman" w:hAnsi="Times New Roman" w:cs="Times New Roman"/>
          <w:sz w:val="24"/>
          <w:szCs w:val="24"/>
        </w:rPr>
        <w:t xml:space="preserve">Алевролиты из </w:t>
      </w:r>
      <w:r w:rsidR="00C3201B">
        <w:rPr>
          <w:rFonts w:ascii="Times New Roman" w:hAnsi="Times New Roman" w:cs="Times New Roman"/>
          <w:sz w:val="24"/>
          <w:szCs w:val="24"/>
        </w:rPr>
        <w:t xml:space="preserve">верхних слоев </w:t>
      </w:r>
      <w:proofErr w:type="spellStart"/>
      <w:r w:rsidR="00C3201B">
        <w:rPr>
          <w:rFonts w:ascii="Times New Roman" w:hAnsi="Times New Roman" w:cs="Times New Roman"/>
          <w:sz w:val="24"/>
          <w:szCs w:val="24"/>
        </w:rPr>
        <w:t>карагасской</w:t>
      </w:r>
      <w:proofErr w:type="spellEnd"/>
      <w:r w:rsidR="00C3201B">
        <w:rPr>
          <w:rFonts w:ascii="Times New Roman" w:hAnsi="Times New Roman" w:cs="Times New Roman"/>
          <w:sz w:val="24"/>
          <w:szCs w:val="24"/>
        </w:rPr>
        <w:t xml:space="preserve"> серии,</w:t>
      </w:r>
      <w:r w:rsidRPr="00D5432C">
        <w:rPr>
          <w:rFonts w:ascii="Times New Roman" w:hAnsi="Times New Roman" w:cs="Times New Roman"/>
          <w:sz w:val="24"/>
          <w:szCs w:val="24"/>
        </w:rPr>
        <w:t xml:space="preserve"> по содержанию </w:t>
      </w:r>
      <w:proofErr w:type="spellStart"/>
      <w:r w:rsidRPr="00D5432C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D5432C">
        <w:rPr>
          <w:rFonts w:ascii="Times New Roman" w:hAnsi="Times New Roman" w:cs="Times New Roman"/>
          <w:sz w:val="24"/>
          <w:szCs w:val="24"/>
        </w:rPr>
        <w:t>, также определяются как пирогенные, но, в данном случае, нельзя утверждать о принадлежности их к вулканогенным породам, т.к. часть цемента в этих породах представлена доломитом.</w:t>
      </w:r>
      <w:r w:rsidR="005B5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24B" w:rsidRPr="00EB3A4C" w:rsidRDefault="005B524B" w:rsidP="00EB3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24B">
        <w:rPr>
          <w:rFonts w:ascii="Times New Roman" w:hAnsi="Times New Roman" w:cs="Times New Roman"/>
          <w:sz w:val="24"/>
          <w:szCs w:val="24"/>
        </w:rPr>
        <w:t xml:space="preserve">Терригенные отложения </w:t>
      </w:r>
      <w:proofErr w:type="spellStart"/>
      <w:r w:rsidRPr="005B524B">
        <w:rPr>
          <w:rFonts w:ascii="Times New Roman" w:hAnsi="Times New Roman" w:cs="Times New Roman"/>
          <w:sz w:val="24"/>
          <w:szCs w:val="24"/>
        </w:rPr>
        <w:t>карагасской</w:t>
      </w:r>
      <w:proofErr w:type="spellEnd"/>
      <w:r w:rsidRPr="005B524B">
        <w:rPr>
          <w:rFonts w:ascii="Times New Roman" w:hAnsi="Times New Roman" w:cs="Times New Roman"/>
          <w:sz w:val="24"/>
          <w:szCs w:val="24"/>
        </w:rPr>
        <w:t xml:space="preserve"> серии содержат от 117 до 150 г/т редкоземельных элементов. Распределение РЗЭ характеризуется пологим наклоном кривой (LREE/HREE=3,6) и слабовыраженной </w:t>
      </w:r>
      <w:proofErr w:type="spellStart"/>
      <w:r w:rsidRPr="005B524B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5B524B">
        <w:rPr>
          <w:rFonts w:ascii="Times New Roman" w:hAnsi="Times New Roman" w:cs="Times New Roman"/>
          <w:sz w:val="24"/>
          <w:szCs w:val="24"/>
        </w:rPr>
        <w:t xml:space="preserve"> отрицательной аномалией (</w:t>
      </w:r>
      <w:proofErr w:type="spellStart"/>
      <w:r w:rsidRPr="005B524B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5B52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524B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5B524B">
        <w:rPr>
          <w:rFonts w:ascii="Times New Roman" w:hAnsi="Times New Roman" w:cs="Times New Roman"/>
          <w:sz w:val="24"/>
          <w:szCs w:val="24"/>
        </w:rPr>
        <w:t>* - 0.76-0.81)</w:t>
      </w:r>
      <w:r w:rsidR="00EB3A4C">
        <w:rPr>
          <w:rFonts w:ascii="Times New Roman" w:hAnsi="Times New Roman" w:cs="Times New Roman"/>
          <w:sz w:val="24"/>
          <w:szCs w:val="24"/>
        </w:rPr>
        <w:t xml:space="preserve"> (рис. 3)</w:t>
      </w:r>
      <w:r w:rsidRPr="005B524B">
        <w:rPr>
          <w:rFonts w:ascii="Times New Roman" w:hAnsi="Times New Roman" w:cs="Times New Roman"/>
          <w:sz w:val="24"/>
          <w:szCs w:val="24"/>
        </w:rPr>
        <w:t>.</w:t>
      </w:r>
    </w:p>
    <w:p w:rsidR="00EB3A4C" w:rsidRPr="00EB3A4C" w:rsidRDefault="00EB3A4C" w:rsidP="00EB3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A4C" w:rsidRDefault="00EB3A4C" w:rsidP="00EB361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7BA11A" wp14:editId="05E040EF">
            <wp:extent cx="3892095" cy="2901696"/>
            <wp:effectExtent l="0" t="0" r="0" b="0"/>
            <wp:docPr id="6" name="Рисунок 6" descr="C:\Users\federyagina_en\Downloads\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deryagina_en\Downloads\RE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174" cy="290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4C" w:rsidRPr="001F6AAC" w:rsidRDefault="00EB3A4C" w:rsidP="00EB36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F6AAC">
        <w:rPr>
          <w:rFonts w:ascii="Times New Roman" w:hAnsi="Times New Roman" w:cs="Times New Roman"/>
          <w:b/>
          <w:sz w:val="20"/>
          <w:szCs w:val="24"/>
        </w:rPr>
        <w:t>Рис. 3. Распределение редкоземельных элемент</w:t>
      </w:r>
      <w:r w:rsidR="001F6AAC" w:rsidRPr="001F6AAC">
        <w:rPr>
          <w:rFonts w:ascii="Times New Roman" w:hAnsi="Times New Roman" w:cs="Times New Roman"/>
          <w:b/>
          <w:sz w:val="20"/>
          <w:szCs w:val="24"/>
        </w:rPr>
        <w:t xml:space="preserve">ов в породах </w:t>
      </w:r>
      <w:proofErr w:type="spellStart"/>
      <w:r w:rsidR="001F6AAC" w:rsidRPr="001F6AAC">
        <w:rPr>
          <w:rFonts w:ascii="Times New Roman" w:hAnsi="Times New Roman" w:cs="Times New Roman"/>
          <w:b/>
          <w:sz w:val="20"/>
          <w:szCs w:val="24"/>
        </w:rPr>
        <w:t>карагасской</w:t>
      </w:r>
      <w:proofErr w:type="spellEnd"/>
      <w:r w:rsidR="001F6AAC" w:rsidRPr="001F6AAC">
        <w:rPr>
          <w:rFonts w:ascii="Times New Roman" w:hAnsi="Times New Roman" w:cs="Times New Roman"/>
          <w:b/>
          <w:sz w:val="20"/>
          <w:szCs w:val="24"/>
        </w:rPr>
        <w:t xml:space="preserve"> серии</w:t>
      </w:r>
    </w:p>
    <w:p w:rsidR="00EB3A4C" w:rsidRPr="00EB3A4C" w:rsidRDefault="00EB3A4C" w:rsidP="00EB361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316E" w:rsidRPr="00D5432C" w:rsidRDefault="00C8316E" w:rsidP="00EB3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32C">
        <w:rPr>
          <w:rFonts w:ascii="Times New Roman" w:hAnsi="Times New Roman" w:cs="Times New Roman"/>
          <w:sz w:val="24"/>
          <w:szCs w:val="24"/>
        </w:rPr>
        <w:t xml:space="preserve">С целью более корректной оценки вероятных источников сноса был исследован изотопный состав </w:t>
      </w:r>
      <w:r w:rsidRPr="00D5432C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D543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432C"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Pr="00D5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32C">
        <w:rPr>
          <w:rFonts w:ascii="Times New Roman" w:hAnsi="Times New Roman" w:cs="Times New Roman"/>
          <w:sz w:val="24"/>
          <w:szCs w:val="24"/>
        </w:rPr>
        <w:t>неопротерозойских</w:t>
      </w:r>
      <w:proofErr w:type="spellEnd"/>
      <w:r w:rsidRPr="00D5432C">
        <w:rPr>
          <w:rFonts w:ascii="Times New Roman" w:hAnsi="Times New Roman" w:cs="Times New Roman"/>
          <w:sz w:val="24"/>
          <w:szCs w:val="24"/>
        </w:rPr>
        <w:t xml:space="preserve"> терригенных пород </w:t>
      </w:r>
      <w:proofErr w:type="spellStart"/>
      <w:r w:rsidRPr="00D5432C">
        <w:rPr>
          <w:rFonts w:ascii="Times New Roman" w:hAnsi="Times New Roman" w:cs="Times New Roman"/>
          <w:sz w:val="24"/>
          <w:szCs w:val="24"/>
        </w:rPr>
        <w:t>Бирюсинского</w:t>
      </w:r>
      <w:proofErr w:type="spellEnd"/>
      <w:r w:rsidRPr="00D5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32C">
        <w:rPr>
          <w:rFonts w:ascii="Times New Roman" w:hAnsi="Times New Roman" w:cs="Times New Roman"/>
          <w:sz w:val="24"/>
          <w:szCs w:val="24"/>
        </w:rPr>
        <w:t>Присаянья</w:t>
      </w:r>
      <w:proofErr w:type="spellEnd"/>
      <w:r w:rsidRPr="00D5432C">
        <w:rPr>
          <w:rFonts w:ascii="Times New Roman" w:hAnsi="Times New Roman" w:cs="Times New Roman"/>
          <w:sz w:val="24"/>
          <w:szCs w:val="24"/>
        </w:rPr>
        <w:t xml:space="preserve">. При расчете </w:t>
      </w:r>
      <w:proofErr w:type="spellStart"/>
      <w:r w:rsidRPr="00D5432C"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Pr="00D5432C">
        <w:rPr>
          <w:rFonts w:ascii="Times New Roman" w:hAnsi="Times New Roman" w:cs="Times New Roman"/>
          <w:sz w:val="24"/>
          <w:szCs w:val="24"/>
        </w:rPr>
        <w:t xml:space="preserve"> модельного возраста и ε</w:t>
      </w:r>
      <w:proofErr w:type="spellStart"/>
      <w:r w:rsidRPr="00D5432C"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Pr="00D5432C">
        <w:rPr>
          <w:rFonts w:ascii="Times New Roman" w:hAnsi="Times New Roman" w:cs="Times New Roman"/>
          <w:sz w:val="24"/>
          <w:szCs w:val="24"/>
        </w:rPr>
        <w:t xml:space="preserve"> использованы современные величины отношений для </w:t>
      </w:r>
      <w:proofErr w:type="spellStart"/>
      <w:r w:rsidRPr="00D5432C">
        <w:rPr>
          <w:rFonts w:ascii="Times New Roman" w:hAnsi="Times New Roman" w:cs="Times New Roman"/>
          <w:sz w:val="24"/>
          <w:szCs w:val="24"/>
        </w:rPr>
        <w:t>деплетированной</w:t>
      </w:r>
      <w:proofErr w:type="spellEnd"/>
      <w:r w:rsidRPr="00D5432C">
        <w:rPr>
          <w:rFonts w:ascii="Times New Roman" w:hAnsi="Times New Roman" w:cs="Times New Roman"/>
          <w:sz w:val="24"/>
          <w:szCs w:val="24"/>
        </w:rPr>
        <w:t xml:space="preserve"> мантии и </w:t>
      </w:r>
      <w:r w:rsidRPr="00D5432C">
        <w:rPr>
          <w:rFonts w:ascii="Times New Roman" w:hAnsi="Times New Roman" w:cs="Times New Roman"/>
          <w:sz w:val="24"/>
          <w:szCs w:val="24"/>
          <w:lang w:val="en-US"/>
        </w:rPr>
        <w:t>CHUR</w:t>
      </w:r>
      <w:r w:rsidRPr="00D5432C">
        <w:rPr>
          <w:rFonts w:ascii="Times New Roman" w:hAnsi="Times New Roman" w:cs="Times New Roman"/>
          <w:sz w:val="24"/>
          <w:szCs w:val="24"/>
        </w:rPr>
        <w:t>, значения параметра ε</w:t>
      </w:r>
      <w:proofErr w:type="spellStart"/>
      <w:r w:rsidRPr="00D5432C"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Pr="00D5432C">
        <w:rPr>
          <w:rFonts w:ascii="Times New Roman" w:hAnsi="Times New Roman" w:cs="Times New Roman"/>
          <w:sz w:val="24"/>
          <w:szCs w:val="24"/>
        </w:rPr>
        <w:t xml:space="preserve"> рассчитаны для </w:t>
      </w:r>
      <w:proofErr w:type="spellStart"/>
      <w:r w:rsidRPr="00D5432C">
        <w:rPr>
          <w:rFonts w:ascii="Times New Roman" w:hAnsi="Times New Roman" w:cs="Times New Roman"/>
          <w:sz w:val="24"/>
          <w:szCs w:val="24"/>
        </w:rPr>
        <w:t>карагасской</w:t>
      </w:r>
      <w:proofErr w:type="spellEnd"/>
      <w:r w:rsidRPr="00D5432C">
        <w:rPr>
          <w:rFonts w:ascii="Times New Roman" w:hAnsi="Times New Roman" w:cs="Times New Roman"/>
          <w:sz w:val="24"/>
          <w:szCs w:val="24"/>
        </w:rPr>
        <w:t xml:space="preserve"> серии на </w:t>
      </w:r>
      <w:r w:rsidRPr="00D5432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5432C">
        <w:rPr>
          <w:rFonts w:ascii="Times New Roman" w:hAnsi="Times New Roman" w:cs="Times New Roman"/>
          <w:sz w:val="24"/>
          <w:szCs w:val="24"/>
        </w:rPr>
        <w:t xml:space="preserve">=800 млн. лет, что соответствует верхней возрастной границе осадконакопления и вулканизма исходя из возраста </w:t>
      </w:r>
      <w:proofErr w:type="spellStart"/>
      <w:r w:rsidRPr="00D5432C">
        <w:rPr>
          <w:rFonts w:ascii="Times New Roman" w:hAnsi="Times New Roman" w:cs="Times New Roman"/>
          <w:sz w:val="24"/>
          <w:szCs w:val="24"/>
        </w:rPr>
        <w:t>синосадочных</w:t>
      </w:r>
      <w:proofErr w:type="spellEnd"/>
      <w:r w:rsidRPr="00D5432C">
        <w:rPr>
          <w:rFonts w:ascii="Times New Roman" w:hAnsi="Times New Roman" w:cs="Times New Roman"/>
          <w:sz w:val="24"/>
          <w:szCs w:val="24"/>
        </w:rPr>
        <w:t xml:space="preserve"> стратифицированным отложениям серии </w:t>
      </w:r>
      <w:proofErr w:type="spellStart"/>
      <w:r w:rsidRPr="00D5432C">
        <w:rPr>
          <w:rFonts w:ascii="Times New Roman" w:hAnsi="Times New Roman" w:cs="Times New Roman"/>
          <w:sz w:val="24"/>
          <w:szCs w:val="24"/>
        </w:rPr>
        <w:t>силлов</w:t>
      </w:r>
      <w:proofErr w:type="spellEnd"/>
      <w:r w:rsidRPr="00D5432C">
        <w:rPr>
          <w:rFonts w:ascii="Times New Roman" w:hAnsi="Times New Roman" w:cs="Times New Roman"/>
          <w:sz w:val="24"/>
          <w:szCs w:val="24"/>
        </w:rPr>
        <w:t xml:space="preserve"> и даек </w:t>
      </w:r>
      <w:proofErr w:type="spellStart"/>
      <w:r w:rsidRPr="00D5432C">
        <w:rPr>
          <w:rFonts w:ascii="Times New Roman" w:hAnsi="Times New Roman" w:cs="Times New Roman"/>
          <w:sz w:val="24"/>
          <w:szCs w:val="24"/>
        </w:rPr>
        <w:t>нер</w:t>
      </w:r>
      <w:r w:rsidR="00565CAF">
        <w:rPr>
          <w:rFonts w:ascii="Times New Roman" w:hAnsi="Times New Roman" w:cs="Times New Roman"/>
          <w:sz w:val="24"/>
          <w:szCs w:val="24"/>
        </w:rPr>
        <w:t>синского</w:t>
      </w:r>
      <w:proofErr w:type="spellEnd"/>
      <w:r w:rsidR="00565CAF">
        <w:rPr>
          <w:rFonts w:ascii="Times New Roman" w:hAnsi="Times New Roman" w:cs="Times New Roman"/>
          <w:sz w:val="24"/>
          <w:szCs w:val="24"/>
        </w:rPr>
        <w:t xml:space="preserve"> комплекса.</w:t>
      </w:r>
    </w:p>
    <w:p w:rsidR="00C8316E" w:rsidRPr="00D5432C" w:rsidRDefault="00C8316E" w:rsidP="00EB361E">
      <w:pPr>
        <w:pStyle w:val="a8"/>
        <w:spacing w:line="240" w:lineRule="auto"/>
        <w:ind w:firstLine="567"/>
        <w:rPr>
          <w:sz w:val="24"/>
          <w:szCs w:val="24"/>
        </w:rPr>
      </w:pPr>
      <w:r w:rsidRPr="00D5432C">
        <w:rPr>
          <w:sz w:val="24"/>
          <w:szCs w:val="24"/>
        </w:rPr>
        <w:t xml:space="preserve">Наиболее древние </w:t>
      </w:r>
      <w:proofErr w:type="spellStart"/>
      <w:r w:rsidRPr="00D5432C">
        <w:rPr>
          <w:sz w:val="24"/>
          <w:szCs w:val="24"/>
        </w:rPr>
        <w:t>неопротерозойские</w:t>
      </w:r>
      <w:proofErr w:type="spellEnd"/>
      <w:r w:rsidRPr="00D5432C">
        <w:rPr>
          <w:sz w:val="24"/>
          <w:szCs w:val="24"/>
        </w:rPr>
        <w:t xml:space="preserve"> терригенные отложения </w:t>
      </w:r>
      <w:proofErr w:type="spellStart"/>
      <w:r w:rsidRPr="00D5432C">
        <w:rPr>
          <w:sz w:val="24"/>
          <w:szCs w:val="24"/>
        </w:rPr>
        <w:t>Бирюсинсок</w:t>
      </w:r>
      <w:r w:rsidR="007A25F9">
        <w:rPr>
          <w:sz w:val="24"/>
          <w:szCs w:val="24"/>
        </w:rPr>
        <w:t>о</w:t>
      </w:r>
      <w:r w:rsidRPr="00D5432C">
        <w:rPr>
          <w:sz w:val="24"/>
          <w:szCs w:val="24"/>
        </w:rPr>
        <w:t>го</w:t>
      </w:r>
      <w:proofErr w:type="spellEnd"/>
      <w:r w:rsidRPr="00D5432C">
        <w:rPr>
          <w:sz w:val="24"/>
          <w:szCs w:val="24"/>
        </w:rPr>
        <w:t xml:space="preserve"> </w:t>
      </w:r>
      <w:proofErr w:type="spellStart"/>
      <w:r w:rsidRPr="00D5432C">
        <w:rPr>
          <w:sz w:val="24"/>
          <w:szCs w:val="24"/>
        </w:rPr>
        <w:t>Присаянья</w:t>
      </w:r>
      <w:proofErr w:type="spellEnd"/>
      <w:r w:rsidRPr="00D5432C">
        <w:rPr>
          <w:sz w:val="24"/>
          <w:szCs w:val="24"/>
        </w:rPr>
        <w:t xml:space="preserve">, представленные породами </w:t>
      </w:r>
      <w:proofErr w:type="spellStart"/>
      <w:r w:rsidRPr="00D5432C">
        <w:rPr>
          <w:sz w:val="24"/>
          <w:szCs w:val="24"/>
        </w:rPr>
        <w:t>карагасской</w:t>
      </w:r>
      <w:proofErr w:type="spellEnd"/>
      <w:r w:rsidRPr="00D5432C">
        <w:rPr>
          <w:sz w:val="24"/>
          <w:szCs w:val="24"/>
        </w:rPr>
        <w:t xml:space="preserve"> серии  имеют протерозойский </w:t>
      </w:r>
      <w:proofErr w:type="spellStart"/>
      <w:r w:rsidRPr="00D5432C">
        <w:rPr>
          <w:sz w:val="24"/>
          <w:szCs w:val="24"/>
          <w:lang w:val="en-US"/>
        </w:rPr>
        <w:t>Nd</w:t>
      </w:r>
      <w:proofErr w:type="spellEnd"/>
      <w:r w:rsidRPr="00D5432C">
        <w:rPr>
          <w:sz w:val="24"/>
          <w:szCs w:val="24"/>
        </w:rPr>
        <w:t xml:space="preserve"> </w:t>
      </w:r>
      <w:r w:rsidRPr="00D5432C">
        <w:rPr>
          <w:sz w:val="24"/>
          <w:szCs w:val="24"/>
        </w:rPr>
        <w:lastRenderedPageBreak/>
        <w:t xml:space="preserve">модельный возраст – </w:t>
      </w:r>
      <w:r w:rsidRPr="00D5432C">
        <w:rPr>
          <w:sz w:val="24"/>
          <w:szCs w:val="24"/>
          <w:lang w:val="en-US"/>
        </w:rPr>
        <w:t>T</w:t>
      </w:r>
      <w:r w:rsidRPr="00D5432C">
        <w:rPr>
          <w:sz w:val="24"/>
          <w:szCs w:val="24"/>
        </w:rPr>
        <w:t>(</w:t>
      </w:r>
      <w:r w:rsidRPr="00D5432C">
        <w:rPr>
          <w:sz w:val="24"/>
          <w:szCs w:val="24"/>
          <w:lang w:val="en-US"/>
        </w:rPr>
        <w:t>DM</w:t>
      </w:r>
      <w:r w:rsidRPr="00D5432C">
        <w:rPr>
          <w:sz w:val="24"/>
          <w:szCs w:val="24"/>
        </w:rPr>
        <w:t>)=2,3-2,5 млрд. лет и характеризуются  ε</w:t>
      </w:r>
      <w:proofErr w:type="spellStart"/>
      <w:r w:rsidRPr="00D5432C">
        <w:rPr>
          <w:sz w:val="24"/>
          <w:szCs w:val="24"/>
          <w:lang w:val="en-US"/>
        </w:rPr>
        <w:t>Nd</w:t>
      </w:r>
      <w:proofErr w:type="spellEnd"/>
      <w:r w:rsidRPr="00D5432C">
        <w:rPr>
          <w:sz w:val="24"/>
          <w:szCs w:val="24"/>
          <w:vertAlign w:val="subscript"/>
        </w:rPr>
        <w:t>800</w:t>
      </w:r>
      <w:r w:rsidR="00EB3A4C">
        <w:rPr>
          <w:sz w:val="24"/>
          <w:szCs w:val="24"/>
        </w:rPr>
        <w:t xml:space="preserve"> от -12,6 до -16,2. </w:t>
      </w:r>
      <w:r w:rsidRPr="00D5432C">
        <w:rPr>
          <w:sz w:val="24"/>
          <w:szCs w:val="24"/>
        </w:rPr>
        <w:t xml:space="preserve"> </w:t>
      </w:r>
    </w:p>
    <w:p w:rsidR="00E87D0B" w:rsidRDefault="00E87D0B" w:rsidP="00EB361E">
      <w:pPr>
        <w:pStyle w:val="a8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Полученные результаты  </w:t>
      </w:r>
      <w:r w:rsidRPr="00E87D0B">
        <w:rPr>
          <w:sz w:val="24"/>
          <w:szCs w:val="24"/>
        </w:rPr>
        <w:t>U</w:t>
      </w:r>
      <w:r w:rsidRPr="00341C5B">
        <w:rPr>
          <w:sz w:val="24"/>
          <w:szCs w:val="24"/>
        </w:rPr>
        <w:t>-</w:t>
      </w:r>
      <w:proofErr w:type="spellStart"/>
      <w:r w:rsidRPr="00E87D0B">
        <w:rPr>
          <w:sz w:val="24"/>
          <w:szCs w:val="24"/>
        </w:rPr>
        <w:t>Pb</w:t>
      </w:r>
      <w:proofErr w:type="spellEnd"/>
      <w:r>
        <w:rPr>
          <w:sz w:val="24"/>
          <w:szCs w:val="24"/>
        </w:rPr>
        <w:t xml:space="preserve"> датирования цирконов из </w:t>
      </w:r>
      <w:proofErr w:type="spellStart"/>
      <w:r>
        <w:rPr>
          <w:sz w:val="24"/>
          <w:szCs w:val="24"/>
        </w:rPr>
        <w:t>высококалиевых</w:t>
      </w:r>
      <w:proofErr w:type="spellEnd"/>
      <w:r>
        <w:rPr>
          <w:sz w:val="24"/>
          <w:szCs w:val="24"/>
        </w:rPr>
        <w:t xml:space="preserve"> пород в основании </w:t>
      </w:r>
      <w:proofErr w:type="spellStart"/>
      <w:r>
        <w:rPr>
          <w:sz w:val="24"/>
          <w:szCs w:val="24"/>
        </w:rPr>
        <w:t>карагасской</w:t>
      </w:r>
      <w:proofErr w:type="spellEnd"/>
      <w:r>
        <w:rPr>
          <w:sz w:val="24"/>
          <w:szCs w:val="24"/>
        </w:rPr>
        <w:t xml:space="preserve"> серии (р-н р.</w:t>
      </w:r>
      <w:r w:rsidR="00C320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Уват) </w:t>
      </w:r>
      <w:r w:rsidR="009C3473">
        <w:rPr>
          <w:sz w:val="24"/>
          <w:szCs w:val="24"/>
        </w:rPr>
        <w:t>показывает, что о</w:t>
      </w:r>
      <w:r>
        <w:rPr>
          <w:sz w:val="24"/>
          <w:szCs w:val="24"/>
        </w:rPr>
        <w:t xml:space="preserve">сновная популяция цирконов (40 зерен) имеет возраст в интервале 630-640 </w:t>
      </w:r>
      <w:proofErr w:type="gramStart"/>
      <w:r>
        <w:rPr>
          <w:sz w:val="24"/>
          <w:szCs w:val="24"/>
        </w:rPr>
        <w:t>млн</w:t>
      </w:r>
      <w:proofErr w:type="gramEnd"/>
      <w:r>
        <w:rPr>
          <w:sz w:val="24"/>
          <w:szCs w:val="24"/>
        </w:rPr>
        <w:t xml:space="preserve"> лет. </w:t>
      </w:r>
      <w:r w:rsidR="00C3201B">
        <w:rPr>
          <w:sz w:val="24"/>
          <w:szCs w:val="24"/>
        </w:rPr>
        <w:t xml:space="preserve">В меньшем объеме </w:t>
      </w:r>
      <w:r>
        <w:rPr>
          <w:sz w:val="24"/>
          <w:szCs w:val="24"/>
        </w:rPr>
        <w:t xml:space="preserve">представлены популяции цирконов </w:t>
      </w:r>
      <w:proofErr w:type="spellStart"/>
      <w:r>
        <w:rPr>
          <w:sz w:val="24"/>
          <w:szCs w:val="24"/>
        </w:rPr>
        <w:t>неопротерозоя</w:t>
      </w:r>
      <w:proofErr w:type="spellEnd"/>
      <w:r>
        <w:rPr>
          <w:sz w:val="24"/>
          <w:szCs w:val="24"/>
        </w:rPr>
        <w:t xml:space="preserve"> (около 720 </w:t>
      </w:r>
      <w:proofErr w:type="gramStart"/>
      <w:r>
        <w:rPr>
          <w:sz w:val="24"/>
          <w:szCs w:val="24"/>
        </w:rPr>
        <w:t>млн</w:t>
      </w:r>
      <w:proofErr w:type="gramEnd"/>
      <w:r>
        <w:rPr>
          <w:sz w:val="24"/>
          <w:szCs w:val="24"/>
        </w:rPr>
        <w:t xml:space="preserve"> лет), </w:t>
      </w:r>
      <w:proofErr w:type="spellStart"/>
      <w:r>
        <w:rPr>
          <w:sz w:val="24"/>
          <w:szCs w:val="24"/>
        </w:rPr>
        <w:t>палеопротерозоя</w:t>
      </w:r>
      <w:proofErr w:type="spellEnd"/>
      <w:r>
        <w:rPr>
          <w:sz w:val="24"/>
          <w:szCs w:val="24"/>
        </w:rPr>
        <w:t xml:space="preserve"> и архея. Следует отметить, что для песчаников </w:t>
      </w:r>
      <w:proofErr w:type="spellStart"/>
      <w:r>
        <w:rPr>
          <w:sz w:val="24"/>
          <w:szCs w:val="24"/>
        </w:rPr>
        <w:t>ордовика</w:t>
      </w:r>
      <w:proofErr w:type="spellEnd"/>
      <w:r>
        <w:rPr>
          <w:sz w:val="24"/>
          <w:szCs w:val="24"/>
        </w:rPr>
        <w:t xml:space="preserve"> в пределах </w:t>
      </w:r>
      <w:proofErr w:type="spellStart"/>
      <w:r>
        <w:rPr>
          <w:sz w:val="24"/>
          <w:szCs w:val="24"/>
        </w:rPr>
        <w:t>Бирюсинской</w:t>
      </w:r>
      <w:proofErr w:type="spellEnd"/>
      <w:r>
        <w:rPr>
          <w:sz w:val="24"/>
          <w:szCs w:val="24"/>
        </w:rPr>
        <w:t xml:space="preserve"> глыбы выявлен пик с возрастом 630 </w:t>
      </w:r>
      <w:proofErr w:type="gramStart"/>
      <w:r>
        <w:rPr>
          <w:sz w:val="24"/>
          <w:szCs w:val="24"/>
        </w:rPr>
        <w:t>млн</w:t>
      </w:r>
      <w:proofErr w:type="gramEnd"/>
      <w:r>
        <w:rPr>
          <w:sz w:val="24"/>
          <w:szCs w:val="24"/>
        </w:rPr>
        <w:t xml:space="preserve"> лет на основе датирования цирконов, не проявленный в отложениях других частей Сибирской платформы. </w:t>
      </w:r>
    </w:p>
    <w:p w:rsidR="00C8316E" w:rsidRDefault="00C8316E" w:rsidP="00EB36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06B" w:rsidRDefault="000D606B" w:rsidP="00EB36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</w:p>
    <w:p w:rsidR="00897357" w:rsidRPr="00897357" w:rsidRDefault="00897357" w:rsidP="00EB36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A4C" w:rsidRDefault="00E87D0B" w:rsidP="00EB3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проведенных минералого-петрографических исследований пород </w:t>
      </w:r>
      <w:proofErr w:type="spellStart"/>
      <w:r>
        <w:rPr>
          <w:rFonts w:ascii="Times New Roman" w:hAnsi="Times New Roman"/>
          <w:sz w:val="24"/>
          <w:szCs w:val="24"/>
        </w:rPr>
        <w:t>карагасской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серии установлено два типа минерального проявления </w:t>
      </w:r>
      <w:r w:rsidR="00C3201B">
        <w:rPr>
          <w:rFonts w:ascii="Times New Roman" w:hAnsi="Times New Roman"/>
          <w:sz w:val="24"/>
          <w:szCs w:val="24"/>
        </w:rPr>
        <w:t>калиевых полевых шпатов</w:t>
      </w:r>
      <w:r>
        <w:rPr>
          <w:rFonts w:ascii="Times New Roman" w:hAnsi="Times New Roman"/>
          <w:sz w:val="24"/>
          <w:szCs w:val="24"/>
        </w:rPr>
        <w:t xml:space="preserve"> – крупных </w:t>
      </w:r>
      <w:proofErr w:type="spellStart"/>
      <w:r w:rsidRPr="00647029">
        <w:rPr>
          <w:rFonts w:ascii="Times New Roman" w:hAnsi="Times New Roman"/>
          <w:sz w:val="24"/>
          <w:szCs w:val="24"/>
        </w:rPr>
        <w:t>кристаллокластов</w:t>
      </w:r>
      <w:proofErr w:type="spellEnd"/>
      <w:r w:rsidRPr="00647029">
        <w:rPr>
          <w:rFonts w:ascii="Times New Roman" w:hAnsi="Times New Roman"/>
          <w:sz w:val="24"/>
          <w:szCs w:val="24"/>
        </w:rPr>
        <w:t xml:space="preserve"> с повышенными концентрациями </w:t>
      </w:r>
      <w:proofErr w:type="spellStart"/>
      <w:r w:rsidRPr="00647029">
        <w:rPr>
          <w:rFonts w:ascii="Times New Roman" w:hAnsi="Times New Roman"/>
          <w:sz w:val="24"/>
          <w:szCs w:val="24"/>
        </w:rPr>
        <w:t>Ва</w:t>
      </w:r>
      <w:proofErr w:type="spellEnd"/>
      <w:r w:rsidRPr="00647029">
        <w:rPr>
          <w:rFonts w:ascii="Times New Roman" w:hAnsi="Times New Roman"/>
          <w:sz w:val="24"/>
          <w:szCs w:val="24"/>
        </w:rPr>
        <w:t xml:space="preserve"> в центральной части и </w:t>
      </w:r>
      <w:proofErr w:type="spellStart"/>
      <w:r w:rsidRPr="00647029">
        <w:rPr>
          <w:rFonts w:ascii="Times New Roman" w:hAnsi="Times New Roman"/>
          <w:sz w:val="24"/>
          <w:szCs w:val="24"/>
        </w:rPr>
        <w:t>раскристаллизованной</w:t>
      </w:r>
      <w:proofErr w:type="spellEnd"/>
      <w:r w:rsidRPr="00647029">
        <w:rPr>
          <w:rFonts w:ascii="Times New Roman" w:hAnsi="Times New Roman"/>
          <w:sz w:val="24"/>
          <w:szCs w:val="24"/>
        </w:rPr>
        <w:t xml:space="preserve"> стекловатой массы. Обе эти группы характеризуются  содержанием </w:t>
      </w:r>
      <w:proofErr w:type="spellStart"/>
      <w:r w:rsidRPr="00647029">
        <w:rPr>
          <w:rFonts w:ascii="Times New Roman" w:hAnsi="Times New Roman"/>
          <w:sz w:val="24"/>
          <w:szCs w:val="24"/>
        </w:rPr>
        <w:t>Na</w:t>
      </w:r>
      <w:proofErr w:type="spellEnd"/>
      <w:r w:rsidRPr="00647029">
        <w:rPr>
          <w:rFonts w:ascii="Times New Roman" w:hAnsi="Times New Roman"/>
          <w:sz w:val="24"/>
          <w:szCs w:val="24"/>
        </w:rPr>
        <w:t xml:space="preserve"> ниже 0,1 </w:t>
      </w:r>
      <w:proofErr w:type="spellStart"/>
      <w:r w:rsidR="00C3201B">
        <w:rPr>
          <w:rFonts w:ascii="Times New Roman" w:hAnsi="Times New Roman"/>
          <w:sz w:val="24"/>
          <w:szCs w:val="24"/>
        </w:rPr>
        <w:t>мас</w:t>
      </w:r>
      <w:proofErr w:type="spellEnd"/>
      <w:r w:rsidRPr="00647029">
        <w:rPr>
          <w:rFonts w:ascii="Times New Roman" w:hAnsi="Times New Roman"/>
          <w:sz w:val="24"/>
          <w:szCs w:val="24"/>
        </w:rPr>
        <w:t>.</w:t>
      </w:r>
      <w:r w:rsidR="00C3201B">
        <w:rPr>
          <w:rFonts w:ascii="Times New Roman" w:hAnsi="Times New Roman"/>
          <w:sz w:val="24"/>
          <w:szCs w:val="24"/>
        </w:rPr>
        <w:t xml:space="preserve"> </w:t>
      </w:r>
      <w:r w:rsidRPr="00647029">
        <w:rPr>
          <w:rFonts w:ascii="Times New Roman" w:hAnsi="Times New Roman"/>
          <w:sz w:val="24"/>
          <w:szCs w:val="24"/>
        </w:rPr>
        <w:t xml:space="preserve">%. В </w:t>
      </w:r>
      <w:bookmarkStart w:id="0" w:name="_GoBack"/>
      <w:bookmarkEnd w:id="0"/>
      <w:r w:rsidRPr="00647029">
        <w:rPr>
          <w:rFonts w:ascii="Times New Roman" w:hAnsi="Times New Roman"/>
          <w:sz w:val="24"/>
          <w:szCs w:val="24"/>
        </w:rPr>
        <w:t xml:space="preserve">КПШ второго типа отмечено в достаточном количестве  прорастание </w:t>
      </w:r>
      <w:proofErr w:type="spellStart"/>
      <w:r>
        <w:rPr>
          <w:rFonts w:ascii="Times New Roman" w:hAnsi="Times New Roman"/>
          <w:sz w:val="24"/>
          <w:szCs w:val="24"/>
        </w:rPr>
        <w:t>идиоморфного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47029">
        <w:rPr>
          <w:rFonts w:ascii="Times New Roman" w:hAnsi="Times New Roman"/>
          <w:sz w:val="24"/>
          <w:szCs w:val="24"/>
        </w:rPr>
        <w:t>ромбического доломита</w:t>
      </w:r>
      <w:r>
        <w:rPr>
          <w:rFonts w:ascii="Times New Roman" w:hAnsi="Times New Roman"/>
          <w:sz w:val="24"/>
          <w:szCs w:val="24"/>
        </w:rPr>
        <w:t xml:space="preserve"> с высокой </w:t>
      </w:r>
      <w:proofErr w:type="spellStart"/>
      <w:r>
        <w:rPr>
          <w:rFonts w:ascii="Times New Roman" w:hAnsi="Times New Roman"/>
          <w:sz w:val="24"/>
          <w:szCs w:val="24"/>
        </w:rPr>
        <w:t>анкеритовой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составляющей</w:t>
      </w:r>
      <w:r w:rsidRPr="006470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Особенности минерального состава приводят к выводу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</w:t>
      </w:r>
      <w:r w:rsidR="00EB3A4C" w:rsidRPr="00EB3A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весьма ограниченн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ой</w:t>
      </w:r>
      <w:r w:rsidR="00EB3A4C" w:rsidRPr="00EB3A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возможност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="00EB3A4C" w:rsidRPr="00EB3A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участия</w:t>
      </w:r>
      <w:r w:rsidR="00EB3A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883A05" w:rsidRPr="00883A05">
        <w:rPr>
          <w:rFonts w:ascii="Times New Roman" w:eastAsia="Times New Roman" w:hAnsi="Times New Roman" w:cs="Times New Roman"/>
          <w:sz w:val="24"/>
          <w:szCs w:val="20"/>
          <w:lang w:eastAsia="ru-RU"/>
        </w:rPr>
        <w:t>палеопротерозойских</w:t>
      </w:r>
      <w:proofErr w:type="spellEnd"/>
      <w:r w:rsidR="00883A05" w:rsidRPr="00883A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гранитов Саянского комплекса и более древних метаморфических образований  </w:t>
      </w:r>
      <w:proofErr w:type="spellStart"/>
      <w:r w:rsidR="00883A05" w:rsidRPr="00883A05">
        <w:rPr>
          <w:rFonts w:ascii="Times New Roman" w:eastAsia="Times New Roman" w:hAnsi="Times New Roman" w:cs="Times New Roman"/>
          <w:sz w:val="24"/>
          <w:szCs w:val="20"/>
          <w:lang w:eastAsia="ru-RU"/>
        </w:rPr>
        <w:t>сублукской</w:t>
      </w:r>
      <w:proofErr w:type="spellEnd"/>
      <w:r w:rsidR="00883A05" w:rsidRPr="00883A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серии  </w:t>
      </w:r>
      <w:proofErr w:type="spellStart"/>
      <w:r w:rsidR="00883A05" w:rsidRPr="00883A05">
        <w:rPr>
          <w:rFonts w:ascii="Times New Roman" w:eastAsia="Times New Roman" w:hAnsi="Times New Roman" w:cs="Times New Roman"/>
          <w:sz w:val="24"/>
          <w:szCs w:val="20"/>
          <w:lang w:eastAsia="ru-RU"/>
        </w:rPr>
        <w:t>Бирюсинской</w:t>
      </w:r>
      <w:proofErr w:type="spellEnd"/>
      <w:r w:rsidR="00883A05" w:rsidRPr="00883A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глыбы</w:t>
      </w:r>
      <w:r w:rsidR="00EB3A4C" w:rsidRPr="00883A05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EB3A4C" w:rsidRPr="00EB3A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качестве источников обломочного материала при формировании изучаемых отложений. </w:t>
      </w:r>
      <w:r w:rsidR="005B524B">
        <w:rPr>
          <w:rFonts w:ascii="Times New Roman" w:hAnsi="Times New Roman" w:cs="Times New Roman"/>
          <w:sz w:val="24"/>
          <w:szCs w:val="24"/>
        </w:rPr>
        <w:t>Т</w:t>
      </w:r>
      <w:r w:rsidR="005B524B" w:rsidRPr="00D5432C">
        <w:rPr>
          <w:rFonts w:ascii="Times New Roman" w:hAnsi="Times New Roman" w:cs="Times New Roman"/>
          <w:sz w:val="24"/>
          <w:szCs w:val="24"/>
        </w:rPr>
        <w:t xml:space="preserve">ерригенные породы </w:t>
      </w:r>
      <w:proofErr w:type="spellStart"/>
      <w:r w:rsidR="005B524B" w:rsidRPr="00D5432C">
        <w:rPr>
          <w:rFonts w:ascii="Times New Roman" w:hAnsi="Times New Roman" w:cs="Times New Roman"/>
          <w:sz w:val="24"/>
          <w:szCs w:val="24"/>
        </w:rPr>
        <w:t>карагасской</w:t>
      </w:r>
      <w:proofErr w:type="spellEnd"/>
      <w:r w:rsidR="005B524B" w:rsidRPr="00D5432C">
        <w:rPr>
          <w:rFonts w:ascii="Times New Roman" w:hAnsi="Times New Roman" w:cs="Times New Roman"/>
          <w:sz w:val="24"/>
          <w:szCs w:val="24"/>
        </w:rPr>
        <w:t xml:space="preserve"> серии </w:t>
      </w:r>
      <w:r w:rsidR="005B524B">
        <w:rPr>
          <w:rFonts w:ascii="Times New Roman" w:hAnsi="Times New Roman" w:cs="Times New Roman"/>
          <w:sz w:val="24"/>
          <w:szCs w:val="24"/>
        </w:rPr>
        <w:t xml:space="preserve">по петрохимическим данным </w:t>
      </w:r>
      <w:r w:rsidR="005B524B" w:rsidRPr="00D5432C">
        <w:rPr>
          <w:rFonts w:ascii="Times New Roman" w:hAnsi="Times New Roman" w:cs="Times New Roman"/>
          <w:sz w:val="24"/>
          <w:szCs w:val="24"/>
        </w:rPr>
        <w:t xml:space="preserve">практически полностью представлены </w:t>
      </w:r>
      <w:proofErr w:type="spellStart"/>
      <w:r w:rsidR="005B524B" w:rsidRPr="00D5432C">
        <w:rPr>
          <w:rFonts w:ascii="Times New Roman" w:hAnsi="Times New Roman" w:cs="Times New Roman"/>
          <w:sz w:val="24"/>
          <w:szCs w:val="24"/>
        </w:rPr>
        <w:t>аркозами</w:t>
      </w:r>
      <w:proofErr w:type="spellEnd"/>
      <w:r w:rsidR="005B524B" w:rsidRPr="00D5432C">
        <w:rPr>
          <w:rFonts w:ascii="Times New Roman" w:hAnsi="Times New Roman" w:cs="Times New Roman"/>
          <w:sz w:val="24"/>
          <w:szCs w:val="24"/>
        </w:rPr>
        <w:t xml:space="preserve">, что полностью совпадает с петрографическими исследованиями.  </w:t>
      </w:r>
      <w:r w:rsidR="00EB3A4C" w:rsidRPr="00E87D0B">
        <w:rPr>
          <w:rFonts w:ascii="Times New Roman" w:hAnsi="Times New Roman" w:cs="Times New Roman"/>
          <w:sz w:val="24"/>
          <w:szCs w:val="24"/>
        </w:rPr>
        <w:t xml:space="preserve">Изотопный состав неодима и модельный возраст T(DM)=2,3-2,5 млрд. лет свидетельствует о вкладе </w:t>
      </w:r>
      <w:proofErr w:type="spellStart"/>
      <w:r w:rsidR="00EB3A4C" w:rsidRPr="00E87D0B">
        <w:rPr>
          <w:rFonts w:ascii="Times New Roman" w:hAnsi="Times New Roman" w:cs="Times New Roman"/>
          <w:sz w:val="24"/>
          <w:szCs w:val="24"/>
        </w:rPr>
        <w:t>древнекорового</w:t>
      </w:r>
      <w:proofErr w:type="spellEnd"/>
      <w:r w:rsidR="00EB3A4C" w:rsidRPr="00E87D0B">
        <w:rPr>
          <w:rFonts w:ascii="Times New Roman" w:hAnsi="Times New Roman" w:cs="Times New Roman"/>
          <w:sz w:val="24"/>
          <w:szCs w:val="24"/>
        </w:rPr>
        <w:t xml:space="preserve"> материала в пределах Сибирской платформы. Исследованные терригенные породы не имеют существенные вариации изотопных параметров, что свидетельствует о едином источнике сноса для них.</w:t>
      </w:r>
    </w:p>
    <w:p w:rsidR="005B524B" w:rsidRDefault="009C3473" w:rsidP="00EB361E">
      <w:pPr>
        <w:pStyle w:val="a8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Полученные </w:t>
      </w:r>
      <w:r>
        <w:rPr>
          <w:sz w:val="24"/>
          <w:szCs w:val="24"/>
          <w:lang w:val="en-US"/>
        </w:rPr>
        <w:t>U</w:t>
      </w:r>
      <w:r w:rsidRPr="009C3473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Pb</w:t>
      </w:r>
      <w:proofErr w:type="spellEnd"/>
      <w:r>
        <w:rPr>
          <w:sz w:val="24"/>
          <w:szCs w:val="24"/>
        </w:rPr>
        <w:t xml:space="preserve"> датировки  детритовых цирконов </w:t>
      </w:r>
      <w:proofErr w:type="spellStart"/>
      <w:r>
        <w:rPr>
          <w:sz w:val="24"/>
          <w:szCs w:val="24"/>
        </w:rPr>
        <w:t>карагасской</w:t>
      </w:r>
      <w:proofErr w:type="spellEnd"/>
      <w:r>
        <w:rPr>
          <w:sz w:val="24"/>
          <w:szCs w:val="24"/>
        </w:rPr>
        <w:t xml:space="preserve"> серии </w:t>
      </w:r>
      <w:r w:rsidRPr="00E3514B">
        <w:rPr>
          <w:sz w:val="24"/>
          <w:szCs w:val="24"/>
        </w:rPr>
        <w:t xml:space="preserve">вулканических образований определен в интервале 630-650 </w:t>
      </w:r>
      <w:proofErr w:type="gramStart"/>
      <w:r w:rsidRPr="00E3514B">
        <w:rPr>
          <w:sz w:val="24"/>
          <w:szCs w:val="24"/>
        </w:rPr>
        <w:t>млн</w:t>
      </w:r>
      <w:proofErr w:type="gramEnd"/>
      <w:r w:rsidRPr="00E3514B">
        <w:rPr>
          <w:sz w:val="24"/>
          <w:szCs w:val="24"/>
        </w:rPr>
        <w:t xml:space="preserve"> лет. </w:t>
      </w:r>
      <w:r>
        <w:rPr>
          <w:sz w:val="24"/>
          <w:szCs w:val="24"/>
        </w:rPr>
        <w:t xml:space="preserve">Этот же возрастной интервал установлен для пород </w:t>
      </w:r>
      <w:proofErr w:type="spellStart"/>
      <w:r>
        <w:rPr>
          <w:sz w:val="24"/>
          <w:szCs w:val="24"/>
        </w:rPr>
        <w:t>Белозиминского</w:t>
      </w:r>
      <w:proofErr w:type="spellEnd"/>
      <w:r>
        <w:rPr>
          <w:sz w:val="24"/>
          <w:szCs w:val="24"/>
        </w:rPr>
        <w:t xml:space="preserve"> карбонатитового массива, который также находится в пределах </w:t>
      </w:r>
      <w:proofErr w:type="spellStart"/>
      <w:r>
        <w:rPr>
          <w:sz w:val="24"/>
          <w:szCs w:val="24"/>
        </w:rPr>
        <w:t>Бирюсинского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Присаянья</w:t>
      </w:r>
      <w:proofErr w:type="spellEnd"/>
      <w:r>
        <w:rPr>
          <w:sz w:val="24"/>
          <w:szCs w:val="24"/>
        </w:rPr>
        <w:t xml:space="preserve">. Это указывает, с учетом значительного распространения в пределах этого блока </w:t>
      </w:r>
      <w:proofErr w:type="spellStart"/>
      <w:r>
        <w:rPr>
          <w:sz w:val="24"/>
          <w:szCs w:val="24"/>
        </w:rPr>
        <w:t>высококалиевых</w:t>
      </w:r>
      <w:proofErr w:type="spellEnd"/>
      <w:r>
        <w:rPr>
          <w:sz w:val="24"/>
          <w:szCs w:val="24"/>
        </w:rPr>
        <w:t xml:space="preserve"> образований </w:t>
      </w:r>
      <w:proofErr w:type="spellStart"/>
      <w:r>
        <w:rPr>
          <w:sz w:val="24"/>
          <w:szCs w:val="24"/>
        </w:rPr>
        <w:t>карагасской</w:t>
      </w:r>
      <w:proofErr w:type="spellEnd"/>
      <w:r>
        <w:rPr>
          <w:sz w:val="24"/>
          <w:szCs w:val="24"/>
        </w:rPr>
        <w:t xml:space="preserve"> серии,  на интенсивное проявление щелочного </w:t>
      </w:r>
      <w:proofErr w:type="spellStart"/>
      <w:r>
        <w:rPr>
          <w:sz w:val="24"/>
          <w:szCs w:val="24"/>
        </w:rPr>
        <w:t>магматизма</w:t>
      </w:r>
      <w:proofErr w:type="spellEnd"/>
      <w:r>
        <w:rPr>
          <w:sz w:val="24"/>
          <w:szCs w:val="24"/>
        </w:rPr>
        <w:t xml:space="preserve"> и вулканизма на этой территории.   </w:t>
      </w:r>
    </w:p>
    <w:p w:rsidR="000D606B" w:rsidRPr="00D5432C" w:rsidRDefault="000D606B" w:rsidP="00EB36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2A" w:rsidRDefault="009645D1" w:rsidP="00EB36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Библиографический список</w:t>
      </w:r>
    </w:p>
    <w:p w:rsidR="009645D1" w:rsidRPr="009645D1" w:rsidRDefault="009645D1" w:rsidP="00EB36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3CD7" w:rsidRPr="009645D1" w:rsidRDefault="00680AFC" w:rsidP="00EB361E">
      <w:pPr>
        <w:pStyle w:val="a8"/>
        <w:spacing w:line="240" w:lineRule="auto"/>
        <w:ind w:firstLine="567"/>
        <w:rPr>
          <w:sz w:val="20"/>
        </w:rPr>
      </w:pPr>
      <w:r w:rsidRPr="009645D1">
        <w:rPr>
          <w:sz w:val="20"/>
        </w:rPr>
        <w:t>1.</w:t>
      </w:r>
      <w:r w:rsidR="005A15D8" w:rsidRPr="009645D1">
        <w:rPr>
          <w:sz w:val="20"/>
        </w:rPr>
        <w:t> </w:t>
      </w:r>
      <w:proofErr w:type="spellStart"/>
      <w:r w:rsidRPr="009645D1">
        <w:rPr>
          <w:sz w:val="20"/>
        </w:rPr>
        <w:t>Летникова</w:t>
      </w:r>
      <w:proofErr w:type="spellEnd"/>
      <w:r w:rsidRPr="009645D1">
        <w:rPr>
          <w:sz w:val="20"/>
        </w:rPr>
        <w:t xml:space="preserve"> Е.Ф. Позднетриасовый этап магматической активности </w:t>
      </w:r>
      <w:proofErr w:type="spellStart"/>
      <w:r w:rsidRPr="009645D1">
        <w:rPr>
          <w:sz w:val="20"/>
        </w:rPr>
        <w:t>высококалиевого</w:t>
      </w:r>
      <w:proofErr w:type="spellEnd"/>
      <w:r w:rsidRPr="009645D1">
        <w:rPr>
          <w:sz w:val="20"/>
        </w:rPr>
        <w:t xml:space="preserve"> трахитового вулканизма северо-востока Сибирской платформы: свидетельства в осадочной летописи </w:t>
      </w:r>
      <w:r w:rsidR="005A15D8" w:rsidRPr="009645D1">
        <w:rPr>
          <w:sz w:val="20"/>
        </w:rPr>
        <w:t xml:space="preserve">/ Е.Ф. </w:t>
      </w:r>
      <w:proofErr w:type="spellStart"/>
      <w:r w:rsidR="005A15D8" w:rsidRPr="009645D1">
        <w:rPr>
          <w:sz w:val="20"/>
        </w:rPr>
        <w:t>Летникова</w:t>
      </w:r>
      <w:proofErr w:type="spellEnd"/>
      <w:r w:rsidR="005A15D8" w:rsidRPr="009645D1">
        <w:rPr>
          <w:sz w:val="20"/>
        </w:rPr>
        <w:t xml:space="preserve">, А.Э. </w:t>
      </w:r>
      <w:proofErr w:type="spellStart"/>
      <w:r w:rsidR="005A15D8" w:rsidRPr="009645D1">
        <w:rPr>
          <w:sz w:val="20"/>
        </w:rPr>
        <w:t>Изох</w:t>
      </w:r>
      <w:proofErr w:type="spellEnd"/>
      <w:r w:rsidR="005A15D8" w:rsidRPr="009645D1">
        <w:rPr>
          <w:sz w:val="20"/>
        </w:rPr>
        <w:t xml:space="preserve">, Е.И. Николенко и др. </w:t>
      </w:r>
      <w:r w:rsidRPr="009645D1">
        <w:rPr>
          <w:sz w:val="20"/>
        </w:rPr>
        <w:t>// Доклады Академии наук.</w:t>
      </w:r>
      <w:r w:rsidR="005A15D8" w:rsidRPr="009645D1">
        <w:rPr>
          <w:sz w:val="20"/>
        </w:rPr>
        <w:t xml:space="preserve"> – </w:t>
      </w:r>
      <w:r w:rsidRPr="009645D1">
        <w:rPr>
          <w:sz w:val="20"/>
        </w:rPr>
        <w:t xml:space="preserve"> 2014</w:t>
      </w:r>
      <w:r w:rsidR="005A15D8" w:rsidRPr="009645D1">
        <w:rPr>
          <w:sz w:val="20"/>
        </w:rPr>
        <w:t>. – Т.</w:t>
      </w:r>
      <w:r w:rsidRPr="009645D1">
        <w:rPr>
          <w:sz w:val="20"/>
        </w:rPr>
        <w:t xml:space="preserve"> 459</w:t>
      </w:r>
      <w:r w:rsidR="005A15D8" w:rsidRPr="009645D1">
        <w:rPr>
          <w:sz w:val="20"/>
        </w:rPr>
        <w:t xml:space="preserve">. – </w:t>
      </w:r>
      <w:r w:rsidRPr="009645D1">
        <w:rPr>
          <w:sz w:val="20"/>
        </w:rPr>
        <w:t>№3</w:t>
      </w:r>
      <w:r w:rsidR="005A15D8" w:rsidRPr="009645D1">
        <w:rPr>
          <w:sz w:val="20"/>
        </w:rPr>
        <w:t>. – С</w:t>
      </w:r>
      <w:r w:rsidRPr="009645D1">
        <w:rPr>
          <w:sz w:val="20"/>
        </w:rPr>
        <w:t>.</w:t>
      </w:r>
      <w:r w:rsidR="00176791">
        <w:rPr>
          <w:sz w:val="20"/>
        </w:rPr>
        <w:t xml:space="preserve"> </w:t>
      </w:r>
      <w:r w:rsidRPr="009645D1">
        <w:rPr>
          <w:sz w:val="20"/>
        </w:rPr>
        <w:t>327</w:t>
      </w:r>
      <w:r w:rsidR="006D21BE">
        <w:rPr>
          <w:sz w:val="20"/>
        </w:rPr>
        <w:t>–</w:t>
      </w:r>
      <w:r w:rsidRPr="009645D1">
        <w:rPr>
          <w:sz w:val="20"/>
        </w:rPr>
        <w:t>331</w:t>
      </w:r>
      <w:r w:rsidR="00401A75" w:rsidRPr="009645D1">
        <w:rPr>
          <w:sz w:val="20"/>
        </w:rPr>
        <w:t xml:space="preserve">. </w:t>
      </w:r>
    </w:p>
    <w:p w:rsidR="00F83CD7" w:rsidRPr="009645D1" w:rsidRDefault="00F83CD7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5D1">
        <w:rPr>
          <w:rFonts w:ascii="Times New Roman" w:hAnsi="Times New Roman" w:cs="Times New Roman"/>
          <w:sz w:val="20"/>
          <w:szCs w:val="20"/>
        </w:rPr>
        <w:t>2.</w:t>
      </w:r>
      <w:r w:rsidRPr="009645D1">
        <w:rPr>
          <w:sz w:val="20"/>
          <w:szCs w:val="20"/>
        </w:rPr>
        <w:t xml:space="preserve"> </w:t>
      </w:r>
      <w:proofErr w:type="spellStart"/>
      <w:r w:rsidRPr="009645D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Летникова</w:t>
      </w:r>
      <w:proofErr w:type="spellEnd"/>
      <w:r w:rsidRPr="00964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Е.Ф</w:t>
      </w:r>
      <w:r w:rsidR="005A15D8" w:rsidRPr="00964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9645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Проблема диагностики продуктов щелочного вулканизма в осадочной летописи Сибирской платформы</w:t>
      </w:r>
      <w:r w:rsidR="005A15D8" w:rsidRPr="00964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Е.Ф. </w:t>
      </w:r>
      <w:proofErr w:type="spellStart"/>
      <w:r w:rsidR="005A15D8" w:rsidRPr="009645D1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Летникова</w:t>
      </w:r>
      <w:proofErr w:type="spellEnd"/>
      <w:r w:rsidR="005A15D8" w:rsidRPr="00964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А.Э. </w:t>
      </w:r>
      <w:proofErr w:type="spellStart"/>
      <w:r w:rsidR="005A15D8" w:rsidRPr="009645D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Изох</w:t>
      </w:r>
      <w:proofErr w:type="spellEnd"/>
      <w:r w:rsidR="005A15D8" w:rsidRPr="00964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Е.Н. </w:t>
      </w:r>
      <w:proofErr w:type="spellStart"/>
      <w:r w:rsidR="005A15D8" w:rsidRPr="009645D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Федерягина</w:t>
      </w:r>
      <w:proofErr w:type="spellEnd"/>
      <w:r w:rsidR="005A15D8" w:rsidRPr="00964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 </w:t>
      </w:r>
      <w:r w:rsidRPr="00964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// Проблемы тектоники и геодинамики Земной коры и мантии // Материалы </w:t>
      </w:r>
      <w:r w:rsidRPr="009645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</w:t>
      </w:r>
      <w:r w:rsidRPr="00964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Тектонического совещания. </w:t>
      </w:r>
      <w:r w:rsidR="005A15D8" w:rsidRPr="00964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9645D1">
        <w:rPr>
          <w:rFonts w:ascii="Times New Roman" w:eastAsia="Times New Roman" w:hAnsi="Times New Roman" w:cs="Times New Roman"/>
          <w:sz w:val="20"/>
          <w:szCs w:val="20"/>
          <w:lang w:eastAsia="ru-RU"/>
        </w:rPr>
        <w:t>2018</w:t>
      </w:r>
      <w:r w:rsidR="005A15D8" w:rsidRPr="009645D1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Т.</w:t>
      </w:r>
      <w:r w:rsidRPr="009645D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5A15D8" w:rsidRPr="00964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</w:t>
      </w:r>
      <w:r w:rsidRPr="00964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A15D8" w:rsidRPr="009645D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9645D1">
        <w:rPr>
          <w:rFonts w:ascii="Times New Roman" w:eastAsia="Times New Roman" w:hAnsi="Times New Roman" w:cs="Times New Roman"/>
          <w:sz w:val="20"/>
          <w:szCs w:val="20"/>
          <w:lang w:eastAsia="ru-RU"/>
        </w:rPr>
        <w:t>. 393</w:t>
      </w:r>
      <w:r w:rsidR="006D21BE">
        <w:rPr>
          <w:sz w:val="20"/>
        </w:rPr>
        <w:t>–</w:t>
      </w:r>
      <w:r w:rsidRPr="009645D1">
        <w:rPr>
          <w:rFonts w:ascii="Times New Roman" w:eastAsia="Times New Roman" w:hAnsi="Times New Roman" w:cs="Times New Roman"/>
          <w:sz w:val="20"/>
          <w:szCs w:val="20"/>
          <w:lang w:eastAsia="ru-RU"/>
        </w:rPr>
        <w:t>396</w:t>
      </w:r>
      <w:r w:rsidR="005A15D8" w:rsidRPr="009645D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40F3F" w:rsidRPr="00D2028C" w:rsidRDefault="00F83CD7" w:rsidP="00EB361E">
      <w:pPr>
        <w:pStyle w:val="a8"/>
        <w:spacing w:line="240" w:lineRule="auto"/>
        <w:ind w:firstLine="567"/>
        <w:rPr>
          <w:sz w:val="20"/>
        </w:rPr>
      </w:pPr>
      <w:r w:rsidRPr="009645D1">
        <w:rPr>
          <w:sz w:val="20"/>
        </w:rPr>
        <w:t xml:space="preserve">3. </w:t>
      </w:r>
      <w:r w:rsidR="00D14D76" w:rsidRPr="009645D1">
        <w:rPr>
          <w:sz w:val="20"/>
        </w:rPr>
        <w:t xml:space="preserve">Геологическая карта: N-47 (Нижнеудинск). Государственная геологическая карта Российской Федерации. Третье поколение. </w:t>
      </w:r>
      <w:proofErr w:type="spellStart"/>
      <w:r w:rsidR="00D14D76" w:rsidRPr="009645D1">
        <w:rPr>
          <w:sz w:val="20"/>
        </w:rPr>
        <w:t>Ангаро</w:t>
      </w:r>
      <w:proofErr w:type="spellEnd"/>
      <w:r w:rsidR="00D14D76" w:rsidRPr="009645D1">
        <w:rPr>
          <w:sz w:val="20"/>
        </w:rPr>
        <w:t xml:space="preserve">-Ленская серия, масштаб: 1:1000000 , серия: </w:t>
      </w:r>
      <w:proofErr w:type="spellStart"/>
      <w:r w:rsidR="00D14D76" w:rsidRPr="009645D1">
        <w:rPr>
          <w:sz w:val="20"/>
        </w:rPr>
        <w:t>Ангаро</w:t>
      </w:r>
      <w:proofErr w:type="spellEnd"/>
      <w:r w:rsidR="00D14D76" w:rsidRPr="009645D1">
        <w:rPr>
          <w:sz w:val="20"/>
        </w:rPr>
        <w:t>-Ленская</w:t>
      </w:r>
      <w:r w:rsidR="0069749F" w:rsidRPr="009645D1">
        <w:rPr>
          <w:sz w:val="20"/>
        </w:rPr>
        <w:t>. Объяснительная записка.</w:t>
      </w:r>
      <w:r w:rsidR="009645D1">
        <w:rPr>
          <w:sz w:val="20"/>
        </w:rPr>
        <w:t xml:space="preserve"> </w:t>
      </w:r>
      <w:r w:rsidR="00D14D76" w:rsidRPr="009645D1">
        <w:rPr>
          <w:sz w:val="20"/>
        </w:rPr>
        <w:t xml:space="preserve">/ Т.Ф. </w:t>
      </w:r>
      <w:proofErr w:type="spellStart"/>
      <w:r w:rsidR="00D14D76" w:rsidRPr="009645D1">
        <w:rPr>
          <w:sz w:val="20"/>
        </w:rPr>
        <w:t>Галимова</w:t>
      </w:r>
      <w:proofErr w:type="spellEnd"/>
      <w:r w:rsidR="00D14D76" w:rsidRPr="009645D1">
        <w:rPr>
          <w:sz w:val="20"/>
        </w:rPr>
        <w:t>, А.Г. Пашкова</w:t>
      </w:r>
      <w:r w:rsidR="009645D1">
        <w:rPr>
          <w:sz w:val="20"/>
        </w:rPr>
        <w:t xml:space="preserve">, С.А. </w:t>
      </w:r>
      <w:proofErr w:type="spellStart"/>
      <w:r w:rsidR="009645D1">
        <w:rPr>
          <w:sz w:val="20"/>
        </w:rPr>
        <w:t>Поваренцева</w:t>
      </w:r>
      <w:proofErr w:type="spellEnd"/>
      <w:r w:rsidR="009645D1">
        <w:rPr>
          <w:sz w:val="20"/>
        </w:rPr>
        <w:t xml:space="preserve"> и др. // </w:t>
      </w:r>
      <w:r w:rsidR="0069749F" w:rsidRPr="009645D1">
        <w:rPr>
          <w:sz w:val="20"/>
        </w:rPr>
        <w:t>СПб: Картографическая фабрика ВСЕГЕИ</w:t>
      </w:r>
      <w:r w:rsidR="00D14D76" w:rsidRPr="009645D1">
        <w:rPr>
          <w:sz w:val="20"/>
        </w:rPr>
        <w:t>, 2012.</w:t>
      </w:r>
      <w:r w:rsidR="009645D1">
        <w:rPr>
          <w:sz w:val="20"/>
        </w:rPr>
        <w:t xml:space="preserve"> </w:t>
      </w:r>
      <w:r w:rsidR="0069749F" w:rsidRPr="009645D1">
        <w:rPr>
          <w:sz w:val="20"/>
        </w:rPr>
        <w:t>– 652 с.</w:t>
      </w:r>
    </w:p>
    <w:p w:rsidR="00E40F3F" w:rsidRPr="006D21BE" w:rsidRDefault="00E40F3F" w:rsidP="00EB361E">
      <w:pPr>
        <w:pStyle w:val="a8"/>
        <w:spacing w:line="240" w:lineRule="auto"/>
        <w:ind w:firstLine="567"/>
        <w:rPr>
          <w:sz w:val="20"/>
        </w:rPr>
      </w:pPr>
      <w:r w:rsidRPr="006D21BE">
        <w:rPr>
          <w:sz w:val="20"/>
        </w:rPr>
        <w:lastRenderedPageBreak/>
        <w:t xml:space="preserve">4. Брагин С.С. Некоторые проблемы стратиграфии </w:t>
      </w:r>
      <w:proofErr w:type="spellStart"/>
      <w:r w:rsidRPr="006D21BE">
        <w:rPr>
          <w:sz w:val="20"/>
        </w:rPr>
        <w:t>карагасской</w:t>
      </w:r>
      <w:proofErr w:type="spellEnd"/>
      <w:r w:rsidRPr="006D21BE">
        <w:rPr>
          <w:sz w:val="20"/>
        </w:rPr>
        <w:t xml:space="preserve"> серии позднего рифея </w:t>
      </w:r>
      <w:proofErr w:type="spellStart"/>
      <w:r w:rsidRPr="006D21BE">
        <w:rPr>
          <w:sz w:val="20"/>
        </w:rPr>
        <w:t>Присаянья</w:t>
      </w:r>
      <w:proofErr w:type="spellEnd"/>
      <w:r w:rsidRPr="006D21BE">
        <w:rPr>
          <w:sz w:val="20"/>
        </w:rPr>
        <w:t xml:space="preserve"> </w:t>
      </w:r>
      <w:r w:rsidR="006D21BE">
        <w:rPr>
          <w:sz w:val="20"/>
        </w:rPr>
        <w:t xml:space="preserve">/ С.С. Брагин </w:t>
      </w:r>
      <w:r w:rsidRPr="006D21BE">
        <w:rPr>
          <w:sz w:val="20"/>
        </w:rPr>
        <w:t xml:space="preserve">// Поздний докембрий и ранний палеозой Сибири. Стратиграфия и палеонтология. Новосибирск: Изд-во </w:t>
      </w:r>
      <w:proofErr w:type="spellStart"/>
      <w:r w:rsidRPr="006D21BE">
        <w:rPr>
          <w:sz w:val="20"/>
        </w:rPr>
        <w:t>ИГиГ</w:t>
      </w:r>
      <w:proofErr w:type="spellEnd"/>
      <w:r w:rsidRPr="006D21BE">
        <w:rPr>
          <w:sz w:val="20"/>
        </w:rPr>
        <w:t xml:space="preserve"> СО РАН СССР</w:t>
      </w:r>
      <w:r w:rsidR="006D21BE">
        <w:rPr>
          <w:sz w:val="20"/>
        </w:rPr>
        <w:t>,</w:t>
      </w:r>
      <w:r w:rsidRPr="006D21BE">
        <w:rPr>
          <w:sz w:val="20"/>
        </w:rPr>
        <w:t xml:space="preserve"> 1986. </w:t>
      </w:r>
      <w:r w:rsidR="006D21BE">
        <w:rPr>
          <w:sz w:val="20"/>
        </w:rPr>
        <w:t xml:space="preserve">– </w:t>
      </w:r>
      <w:r w:rsidRPr="006D21BE">
        <w:rPr>
          <w:sz w:val="20"/>
        </w:rPr>
        <w:t>С. 32–39</w:t>
      </w:r>
      <w:r w:rsidR="006D21BE">
        <w:rPr>
          <w:sz w:val="20"/>
        </w:rPr>
        <w:t xml:space="preserve">. </w:t>
      </w:r>
    </w:p>
    <w:p w:rsidR="00E40F3F" w:rsidRPr="006D21BE" w:rsidRDefault="00E40F3F" w:rsidP="00EB361E">
      <w:pPr>
        <w:pStyle w:val="a8"/>
        <w:spacing w:line="240" w:lineRule="auto"/>
        <w:ind w:firstLine="567"/>
        <w:rPr>
          <w:sz w:val="20"/>
        </w:rPr>
      </w:pPr>
      <w:r w:rsidRPr="006D21BE">
        <w:rPr>
          <w:sz w:val="20"/>
        </w:rPr>
        <w:t>5</w:t>
      </w:r>
      <w:r w:rsidR="006D21BE">
        <w:rPr>
          <w:sz w:val="20"/>
        </w:rPr>
        <w:t>. </w:t>
      </w:r>
      <w:r w:rsidRPr="006D21BE">
        <w:rPr>
          <w:sz w:val="20"/>
        </w:rPr>
        <w:t xml:space="preserve">Решения Всесоюзного стратиграфического совещания по докембрию, палеозою и четвертичной системе Средней Сибири. Новосибирск, 1983. </w:t>
      </w:r>
      <w:r w:rsidR="006D21BE">
        <w:rPr>
          <w:sz w:val="20"/>
        </w:rPr>
        <w:t xml:space="preserve">– </w:t>
      </w:r>
      <w:r w:rsidR="006D21BE" w:rsidRPr="006D21BE">
        <w:rPr>
          <w:sz w:val="20"/>
        </w:rPr>
        <w:t>Ч. 1</w:t>
      </w:r>
      <w:r w:rsidR="006D21BE">
        <w:rPr>
          <w:sz w:val="20"/>
        </w:rPr>
        <w:t xml:space="preserve">.– </w:t>
      </w:r>
      <w:r w:rsidRPr="006D21BE">
        <w:rPr>
          <w:sz w:val="20"/>
        </w:rPr>
        <w:t xml:space="preserve">214 с. </w:t>
      </w:r>
    </w:p>
    <w:p w:rsidR="00E40F3F" w:rsidRPr="006D21BE" w:rsidRDefault="00E40F3F" w:rsidP="00EB361E">
      <w:pPr>
        <w:pStyle w:val="a8"/>
        <w:spacing w:line="240" w:lineRule="auto"/>
        <w:ind w:firstLine="567"/>
        <w:rPr>
          <w:sz w:val="20"/>
        </w:rPr>
      </w:pPr>
      <w:r w:rsidRPr="006D21BE">
        <w:rPr>
          <w:sz w:val="20"/>
        </w:rPr>
        <w:t xml:space="preserve">6. </w:t>
      </w:r>
      <w:proofErr w:type="spellStart"/>
      <w:r w:rsidRPr="006D21BE">
        <w:rPr>
          <w:sz w:val="20"/>
        </w:rPr>
        <w:t>Мотова</w:t>
      </w:r>
      <w:proofErr w:type="spellEnd"/>
      <w:r w:rsidRPr="006D21BE">
        <w:rPr>
          <w:sz w:val="20"/>
        </w:rPr>
        <w:t xml:space="preserve"> З.Л.  Вещественный состав и реконструкция источников сноса позд</w:t>
      </w:r>
      <w:r w:rsidR="00663862">
        <w:rPr>
          <w:sz w:val="20"/>
        </w:rPr>
        <w:t>н</w:t>
      </w:r>
      <w:r w:rsidRPr="006D21BE">
        <w:rPr>
          <w:sz w:val="20"/>
        </w:rPr>
        <w:t xml:space="preserve">едокембрийских терригенных пород </w:t>
      </w:r>
      <w:proofErr w:type="spellStart"/>
      <w:r w:rsidRPr="006D21BE">
        <w:rPr>
          <w:sz w:val="20"/>
        </w:rPr>
        <w:t>оселковой</w:t>
      </w:r>
      <w:proofErr w:type="spellEnd"/>
      <w:r w:rsidRPr="006D21BE">
        <w:rPr>
          <w:sz w:val="20"/>
        </w:rPr>
        <w:t xml:space="preserve"> серии (</w:t>
      </w:r>
      <w:proofErr w:type="spellStart"/>
      <w:proofErr w:type="gramStart"/>
      <w:r w:rsidRPr="006D21BE">
        <w:rPr>
          <w:sz w:val="20"/>
        </w:rPr>
        <w:t>Бирюсинское</w:t>
      </w:r>
      <w:proofErr w:type="spellEnd"/>
      <w:proofErr w:type="gramEnd"/>
      <w:r w:rsidRPr="006D21BE">
        <w:rPr>
          <w:sz w:val="20"/>
        </w:rPr>
        <w:t xml:space="preserve"> </w:t>
      </w:r>
      <w:proofErr w:type="spellStart"/>
      <w:r w:rsidRPr="006D21BE">
        <w:rPr>
          <w:sz w:val="20"/>
        </w:rPr>
        <w:t>Присаянье</w:t>
      </w:r>
      <w:proofErr w:type="spellEnd"/>
      <w:r w:rsidRPr="006D21BE">
        <w:rPr>
          <w:sz w:val="20"/>
        </w:rPr>
        <w:t xml:space="preserve">) / З.Л. </w:t>
      </w:r>
      <w:proofErr w:type="spellStart"/>
      <w:r w:rsidRPr="006D21BE">
        <w:rPr>
          <w:sz w:val="20"/>
        </w:rPr>
        <w:t>Мотова</w:t>
      </w:r>
      <w:proofErr w:type="spellEnd"/>
      <w:r w:rsidRPr="006D21BE">
        <w:rPr>
          <w:sz w:val="20"/>
        </w:rPr>
        <w:t xml:space="preserve">, Т.В. Донская, Д.П. </w:t>
      </w:r>
      <w:proofErr w:type="spellStart"/>
      <w:r w:rsidRPr="006D21BE">
        <w:rPr>
          <w:sz w:val="20"/>
        </w:rPr>
        <w:t>Гладкочуб</w:t>
      </w:r>
      <w:proofErr w:type="spellEnd"/>
      <w:r w:rsidRPr="006D21BE">
        <w:rPr>
          <w:sz w:val="20"/>
        </w:rPr>
        <w:t xml:space="preserve"> // </w:t>
      </w:r>
      <w:r w:rsidR="006D21BE" w:rsidRPr="006D21BE">
        <w:rPr>
          <w:sz w:val="20"/>
        </w:rPr>
        <w:t xml:space="preserve">Геодинамика и </w:t>
      </w:r>
      <w:proofErr w:type="spellStart"/>
      <w:r w:rsidR="006D21BE" w:rsidRPr="006D21BE">
        <w:rPr>
          <w:sz w:val="20"/>
        </w:rPr>
        <w:t>тектонофизика</w:t>
      </w:r>
      <w:proofErr w:type="spellEnd"/>
      <w:r w:rsidR="006D21BE" w:rsidRPr="006D21BE">
        <w:rPr>
          <w:sz w:val="20"/>
        </w:rPr>
        <w:t>. – 2016. – Т. 4. - №7. – С. 625</w:t>
      </w:r>
      <w:r w:rsidR="006D21BE">
        <w:rPr>
          <w:sz w:val="20"/>
        </w:rPr>
        <w:t>–</w:t>
      </w:r>
      <w:r w:rsidR="006D21BE" w:rsidRPr="006D21BE">
        <w:rPr>
          <w:sz w:val="20"/>
        </w:rPr>
        <w:t xml:space="preserve">649. </w:t>
      </w:r>
    </w:p>
    <w:p w:rsidR="00D14D76" w:rsidRPr="006D21BE" w:rsidRDefault="00D14D76" w:rsidP="00EB361E">
      <w:pPr>
        <w:pStyle w:val="a8"/>
        <w:spacing w:line="240" w:lineRule="auto"/>
        <w:ind w:firstLine="567"/>
        <w:rPr>
          <w:sz w:val="20"/>
        </w:rPr>
      </w:pPr>
      <w:r w:rsidRPr="006D21BE">
        <w:rPr>
          <w:sz w:val="20"/>
        </w:rPr>
        <w:t xml:space="preserve"> </w:t>
      </w:r>
    </w:p>
    <w:p w:rsidR="008B3811" w:rsidRPr="006D21BE" w:rsidRDefault="008B3811" w:rsidP="00EB36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811" w:rsidRPr="00F272F2" w:rsidRDefault="008B3811" w:rsidP="00EB36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2E28A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</w:t>
      </w:r>
      <w:r w:rsidRPr="00E40F3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.</w:t>
      </w:r>
      <w:r w:rsidRPr="002E28A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N</w:t>
      </w:r>
      <w:r w:rsidRPr="00E40F3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. </w:t>
      </w:r>
      <w:proofErr w:type="spellStart"/>
      <w:r w:rsidRPr="002E28A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Federyagina</w:t>
      </w:r>
      <w:proofErr w:type="spellEnd"/>
      <w:r w:rsidRPr="00F272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, </w:t>
      </w:r>
      <w:r w:rsidRPr="002E28A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</w:t>
      </w:r>
      <w:r w:rsidRPr="00F272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.</w:t>
      </w:r>
      <w:r w:rsidRPr="002E28A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</w:t>
      </w:r>
      <w:r w:rsidRPr="00F272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. </w:t>
      </w:r>
      <w:proofErr w:type="spellStart"/>
      <w:r w:rsidRPr="002E28A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Letnikova</w:t>
      </w:r>
      <w:proofErr w:type="spellEnd"/>
      <w:r w:rsidRPr="00F272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, </w:t>
      </w:r>
      <w:r w:rsidRPr="002E28A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</w:t>
      </w:r>
      <w:r w:rsidRPr="00F272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.</w:t>
      </w:r>
      <w:r w:rsidRPr="002E28A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F272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. </w:t>
      </w:r>
      <w:proofErr w:type="spellStart"/>
      <w:r w:rsidRPr="002E28A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Proshenkin</w:t>
      </w:r>
      <w:proofErr w:type="spellEnd"/>
    </w:p>
    <w:p w:rsidR="008B3811" w:rsidRPr="00E40F3F" w:rsidRDefault="008B3811" w:rsidP="00EB36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3811" w:rsidRDefault="008B3811" w:rsidP="00EB36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MINERAL</w:t>
      </w:r>
      <w:r w:rsidRPr="00F272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COMPOSITION</w:t>
      </w:r>
      <w:r w:rsidRPr="00F272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OF</w:t>
      </w:r>
      <w:r w:rsidRPr="00F272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VENDIAN</w:t>
      </w:r>
      <w:r w:rsidRPr="00F272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ALKALINE</w:t>
      </w:r>
      <w:r w:rsidRPr="00F272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PYROCLASTIC</w:t>
      </w:r>
      <w:r w:rsidR="00A7594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ROCKS</w:t>
      </w:r>
      <w:r w:rsidRPr="00F272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A7594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OF THE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BIRYUSA</w:t>
      </w:r>
      <w:r w:rsidRPr="00F272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PRISAYANIE</w:t>
      </w:r>
    </w:p>
    <w:p w:rsidR="008B3811" w:rsidRDefault="008B3811" w:rsidP="00EB36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8539D" w:rsidRDefault="007751FE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</w:pPr>
      <w:proofErr w:type="spellStart"/>
      <w:proofErr w:type="gramStart"/>
      <w:r w:rsidRPr="009C3473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Absract</w:t>
      </w:r>
      <w:proofErr w:type="spellEnd"/>
      <w:r w:rsidRPr="009C3473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.</w:t>
      </w:r>
      <w:proofErr w:type="gramEnd"/>
      <w:r w:rsidRPr="00A75943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</w:t>
      </w:r>
      <w:r w:rsidR="00E8539D" w:rsidRPr="00E8539D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Substance composition of Neoproterozoic high-K terrigenous sediments of </w:t>
      </w:r>
      <w:proofErr w:type="spellStart"/>
      <w:r w:rsidR="00E8539D" w:rsidRPr="00E8539D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Karagas</w:t>
      </w:r>
      <w:proofErr w:type="spellEnd"/>
      <w:r w:rsidR="00E8539D" w:rsidRPr="00E8539D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group (</w:t>
      </w:r>
      <w:proofErr w:type="spellStart"/>
      <w:r w:rsidR="00E8539D" w:rsidRPr="00E8539D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Biryusa</w:t>
      </w:r>
      <w:proofErr w:type="spellEnd"/>
      <w:r w:rsidR="00E8539D" w:rsidRPr="00E8539D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</w:t>
      </w:r>
      <w:proofErr w:type="spellStart"/>
      <w:r w:rsidR="00E8539D" w:rsidRPr="00E8539D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Prisayanie</w:t>
      </w:r>
      <w:proofErr w:type="spellEnd"/>
      <w:r w:rsidR="00E8539D" w:rsidRPr="00E8539D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) and the possible sources of clastic material </w:t>
      </w:r>
      <w:proofErr w:type="gramStart"/>
      <w:r w:rsidR="00E8539D" w:rsidRPr="00E8539D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–  Paleoproterozoic</w:t>
      </w:r>
      <w:proofErr w:type="gramEnd"/>
      <w:r w:rsidR="00E8539D" w:rsidRPr="00E8539D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granites (</w:t>
      </w:r>
      <w:proofErr w:type="spellStart"/>
      <w:r w:rsidR="00E8539D" w:rsidRPr="00E8539D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Sayan</w:t>
      </w:r>
      <w:proofErr w:type="spellEnd"/>
      <w:r w:rsidR="00E8539D" w:rsidRPr="00E8539D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complex) and more ancient metamorphic formations </w:t>
      </w:r>
      <w:proofErr w:type="spellStart"/>
      <w:r w:rsidR="00E8539D" w:rsidRPr="00E8539D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Sublukskaya</w:t>
      </w:r>
      <w:proofErr w:type="spellEnd"/>
      <w:r w:rsidR="00E8539D" w:rsidRPr="00E8539D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group of the  </w:t>
      </w:r>
      <w:proofErr w:type="spellStart"/>
      <w:r w:rsidR="00E8539D" w:rsidRPr="00E8539D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Biryusinskaya</w:t>
      </w:r>
      <w:proofErr w:type="spellEnd"/>
      <w:r w:rsidR="00E8539D" w:rsidRPr="00E8539D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blocks are studied.</w:t>
      </w:r>
      <w:r w:rsidR="000E6159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</w:t>
      </w:r>
      <w:r w:rsidR="000E6159" w:rsidRPr="000E6159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Constraints </w:t>
      </w:r>
      <w:proofErr w:type="gramStart"/>
      <w:r w:rsidR="000E6159" w:rsidRPr="000E6159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on  possibility</w:t>
      </w:r>
      <w:proofErr w:type="gramEnd"/>
      <w:r w:rsidR="000E6159" w:rsidRPr="000E6159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of the proposed complexes as sources of clastic material in the genesis of </w:t>
      </w:r>
      <w:proofErr w:type="spellStart"/>
      <w:r w:rsidR="000E6159" w:rsidRPr="000E6159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Karagas</w:t>
      </w:r>
      <w:proofErr w:type="spellEnd"/>
      <w:r w:rsidR="000E6159" w:rsidRPr="000E6159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group deposits is established.</w:t>
      </w:r>
    </w:p>
    <w:p w:rsidR="00931EBA" w:rsidRPr="00782326" w:rsidRDefault="00931EBA" w:rsidP="00EB3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32094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Keywords:</w:t>
      </w:r>
      <w:r w:rsidR="006F6A00" w:rsidRPr="00F32094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</w:t>
      </w:r>
      <w:proofErr w:type="spellStart"/>
      <w:r w:rsidR="00F32094" w:rsidRPr="00F32094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Karagas</w:t>
      </w:r>
      <w:proofErr w:type="spellEnd"/>
      <w:r w:rsidR="00F32094" w:rsidRPr="00F32094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group</w:t>
      </w:r>
      <w:r w:rsidR="00F32094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,</w:t>
      </w:r>
      <w:r w:rsidR="00F32094" w:rsidRPr="00F32094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</w:t>
      </w:r>
      <w:proofErr w:type="spellStart"/>
      <w:r w:rsidR="00F32094" w:rsidRPr="00F32094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Biryusa</w:t>
      </w:r>
      <w:proofErr w:type="spellEnd"/>
      <w:r w:rsidR="00F32094" w:rsidRPr="00F32094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</w:t>
      </w:r>
      <w:r w:rsidR="00F32094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block,</w:t>
      </w:r>
      <w:r w:rsidR="00F32094" w:rsidRPr="00F32094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</w:t>
      </w:r>
      <w:proofErr w:type="spellStart"/>
      <w:r w:rsidR="006F6A00" w:rsidRPr="00F32094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pyroclastics</w:t>
      </w:r>
      <w:proofErr w:type="spellEnd"/>
      <w:r w:rsidR="006F6A00" w:rsidRPr="00F32094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rocks, </w:t>
      </w:r>
      <w:proofErr w:type="spellStart"/>
      <w:r w:rsidR="00F32094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V</w:t>
      </w:r>
      <w:r w:rsidR="006F6A00" w:rsidRPr="00F32094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end</w:t>
      </w:r>
      <w:r w:rsidR="00663862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ian</w:t>
      </w:r>
      <w:proofErr w:type="spellEnd"/>
      <w:r w:rsidR="006F6A00" w:rsidRPr="00F32094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,</w:t>
      </w:r>
      <w:r w:rsidR="00F32094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substance</w:t>
      </w:r>
      <w:r w:rsidR="00F435B0" w:rsidRPr="00F32094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composition.</w:t>
      </w:r>
    </w:p>
    <w:sectPr w:rsidR="00931EBA" w:rsidRPr="00782326" w:rsidSect="00C478AC"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B2" w:rsidRDefault="00CA49B2" w:rsidP="00091BAF">
      <w:pPr>
        <w:spacing w:after="0" w:line="240" w:lineRule="auto"/>
      </w:pPr>
      <w:r>
        <w:separator/>
      </w:r>
    </w:p>
  </w:endnote>
  <w:endnote w:type="continuationSeparator" w:id="0">
    <w:p w:rsidR="00CA49B2" w:rsidRDefault="00CA49B2" w:rsidP="0009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B2" w:rsidRDefault="00CA49B2" w:rsidP="00091BAF">
      <w:pPr>
        <w:spacing w:after="0" w:line="240" w:lineRule="auto"/>
      </w:pPr>
      <w:r>
        <w:separator/>
      </w:r>
    </w:p>
  </w:footnote>
  <w:footnote w:type="continuationSeparator" w:id="0">
    <w:p w:rsidR="00CA49B2" w:rsidRDefault="00CA49B2" w:rsidP="00091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1D1AB74A"/>
    <w:name w:val="WW8Num2"/>
    <w:lvl w:ilvl="0">
      <w:start w:val="1"/>
      <w:numFmt w:val="decimal"/>
      <w:lvlText w:val="%1."/>
      <w:lvlJc w:val="left"/>
      <w:pPr>
        <w:tabs>
          <w:tab w:val="num" w:pos="900"/>
        </w:tabs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C6"/>
    <w:rsid w:val="000027F0"/>
    <w:rsid w:val="0001441D"/>
    <w:rsid w:val="000159DC"/>
    <w:rsid w:val="000213B1"/>
    <w:rsid w:val="00021484"/>
    <w:rsid w:val="00022EE7"/>
    <w:rsid w:val="000235DB"/>
    <w:rsid w:val="00024D54"/>
    <w:rsid w:val="00033A84"/>
    <w:rsid w:val="00033B66"/>
    <w:rsid w:val="000403EA"/>
    <w:rsid w:val="00041BF1"/>
    <w:rsid w:val="000468FC"/>
    <w:rsid w:val="00047AC6"/>
    <w:rsid w:val="0005126B"/>
    <w:rsid w:val="00065F6C"/>
    <w:rsid w:val="0007214D"/>
    <w:rsid w:val="0007322C"/>
    <w:rsid w:val="000745AC"/>
    <w:rsid w:val="000761EB"/>
    <w:rsid w:val="00076A65"/>
    <w:rsid w:val="00083085"/>
    <w:rsid w:val="00084736"/>
    <w:rsid w:val="00085024"/>
    <w:rsid w:val="00087C98"/>
    <w:rsid w:val="00091BAF"/>
    <w:rsid w:val="00093498"/>
    <w:rsid w:val="000937E0"/>
    <w:rsid w:val="000941A5"/>
    <w:rsid w:val="000A5154"/>
    <w:rsid w:val="000B22FA"/>
    <w:rsid w:val="000B31FB"/>
    <w:rsid w:val="000C3DC5"/>
    <w:rsid w:val="000C4608"/>
    <w:rsid w:val="000C4802"/>
    <w:rsid w:val="000C5C52"/>
    <w:rsid w:val="000C717D"/>
    <w:rsid w:val="000C7F29"/>
    <w:rsid w:val="000D0EBE"/>
    <w:rsid w:val="000D3506"/>
    <w:rsid w:val="000D3E6B"/>
    <w:rsid w:val="000D606B"/>
    <w:rsid w:val="000E2160"/>
    <w:rsid w:val="000E6159"/>
    <w:rsid w:val="000E797E"/>
    <w:rsid w:val="000E7A57"/>
    <w:rsid w:val="000F0073"/>
    <w:rsid w:val="0010432E"/>
    <w:rsid w:val="001049FA"/>
    <w:rsid w:val="00105924"/>
    <w:rsid w:val="0010641F"/>
    <w:rsid w:val="00113757"/>
    <w:rsid w:val="001165F5"/>
    <w:rsid w:val="00120C16"/>
    <w:rsid w:val="001214E5"/>
    <w:rsid w:val="00121C31"/>
    <w:rsid w:val="00130FED"/>
    <w:rsid w:val="00131F57"/>
    <w:rsid w:val="00132C1A"/>
    <w:rsid w:val="001374D3"/>
    <w:rsid w:val="00141292"/>
    <w:rsid w:val="001425C7"/>
    <w:rsid w:val="00142BE3"/>
    <w:rsid w:val="001437B6"/>
    <w:rsid w:val="00143B05"/>
    <w:rsid w:val="00143F72"/>
    <w:rsid w:val="00151ACD"/>
    <w:rsid w:val="00152519"/>
    <w:rsid w:val="001529B8"/>
    <w:rsid w:val="001551B7"/>
    <w:rsid w:val="001555C1"/>
    <w:rsid w:val="00156A2A"/>
    <w:rsid w:val="0016346A"/>
    <w:rsid w:val="001634C1"/>
    <w:rsid w:val="00171171"/>
    <w:rsid w:val="00176791"/>
    <w:rsid w:val="00180992"/>
    <w:rsid w:val="001818CC"/>
    <w:rsid w:val="00182336"/>
    <w:rsid w:val="00183A7A"/>
    <w:rsid w:val="001936E9"/>
    <w:rsid w:val="00196ED3"/>
    <w:rsid w:val="001B05CD"/>
    <w:rsid w:val="001B1870"/>
    <w:rsid w:val="001B3AFA"/>
    <w:rsid w:val="001B6AF7"/>
    <w:rsid w:val="001B6EE5"/>
    <w:rsid w:val="001C66CB"/>
    <w:rsid w:val="001C6C07"/>
    <w:rsid w:val="001C73A0"/>
    <w:rsid w:val="001D00E8"/>
    <w:rsid w:val="001D15C1"/>
    <w:rsid w:val="001D7EFB"/>
    <w:rsid w:val="001E3382"/>
    <w:rsid w:val="001E661C"/>
    <w:rsid w:val="001E7BD3"/>
    <w:rsid w:val="001F08F1"/>
    <w:rsid w:val="001F204D"/>
    <w:rsid w:val="001F6AAC"/>
    <w:rsid w:val="00200210"/>
    <w:rsid w:val="00200845"/>
    <w:rsid w:val="0020463F"/>
    <w:rsid w:val="00205598"/>
    <w:rsid w:val="00206D36"/>
    <w:rsid w:val="00210A12"/>
    <w:rsid w:val="00212317"/>
    <w:rsid w:val="002161B7"/>
    <w:rsid w:val="0021771B"/>
    <w:rsid w:val="00222058"/>
    <w:rsid w:val="00224638"/>
    <w:rsid w:val="002272F9"/>
    <w:rsid w:val="00233669"/>
    <w:rsid w:val="00234943"/>
    <w:rsid w:val="00242986"/>
    <w:rsid w:val="00243E93"/>
    <w:rsid w:val="00246A84"/>
    <w:rsid w:val="0025469D"/>
    <w:rsid w:val="00254BF7"/>
    <w:rsid w:val="002552E8"/>
    <w:rsid w:val="002579CB"/>
    <w:rsid w:val="00260B86"/>
    <w:rsid w:val="00261F29"/>
    <w:rsid w:val="00264689"/>
    <w:rsid w:val="002715EB"/>
    <w:rsid w:val="00277DF7"/>
    <w:rsid w:val="002835DE"/>
    <w:rsid w:val="00291B03"/>
    <w:rsid w:val="00292CA5"/>
    <w:rsid w:val="00293541"/>
    <w:rsid w:val="00293AFC"/>
    <w:rsid w:val="00294450"/>
    <w:rsid w:val="002A09B4"/>
    <w:rsid w:val="002A302B"/>
    <w:rsid w:val="002A424D"/>
    <w:rsid w:val="002A54A8"/>
    <w:rsid w:val="002A6C41"/>
    <w:rsid w:val="002B0E97"/>
    <w:rsid w:val="002B233A"/>
    <w:rsid w:val="002B283B"/>
    <w:rsid w:val="002B746C"/>
    <w:rsid w:val="002C0137"/>
    <w:rsid w:val="002C43DD"/>
    <w:rsid w:val="002C4F88"/>
    <w:rsid w:val="002C71E6"/>
    <w:rsid w:val="002C7EA6"/>
    <w:rsid w:val="002D12AD"/>
    <w:rsid w:val="002D177B"/>
    <w:rsid w:val="002D2FCE"/>
    <w:rsid w:val="002D3857"/>
    <w:rsid w:val="002D48BB"/>
    <w:rsid w:val="002D6F5A"/>
    <w:rsid w:val="002E042E"/>
    <w:rsid w:val="002E244A"/>
    <w:rsid w:val="002E26D2"/>
    <w:rsid w:val="002E28A6"/>
    <w:rsid w:val="002F15C7"/>
    <w:rsid w:val="002F2F20"/>
    <w:rsid w:val="002F314F"/>
    <w:rsid w:val="002F5B3B"/>
    <w:rsid w:val="0030114B"/>
    <w:rsid w:val="00303C9D"/>
    <w:rsid w:val="00304C1D"/>
    <w:rsid w:val="00305DE9"/>
    <w:rsid w:val="00310323"/>
    <w:rsid w:val="00311B15"/>
    <w:rsid w:val="00313020"/>
    <w:rsid w:val="003140D4"/>
    <w:rsid w:val="0031546B"/>
    <w:rsid w:val="0031548F"/>
    <w:rsid w:val="0032086F"/>
    <w:rsid w:val="003232E2"/>
    <w:rsid w:val="003265A3"/>
    <w:rsid w:val="0033182A"/>
    <w:rsid w:val="00331B67"/>
    <w:rsid w:val="00331E26"/>
    <w:rsid w:val="00334472"/>
    <w:rsid w:val="00335B56"/>
    <w:rsid w:val="00341881"/>
    <w:rsid w:val="00342C90"/>
    <w:rsid w:val="00343623"/>
    <w:rsid w:val="00352138"/>
    <w:rsid w:val="0035259C"/>
    <w:rsid w:val="00352EEC"/>
    <w:rsid w:val="003543B5"/>
    <w:rsid w:val="00354DAE"/>
    <w:rsid w:val="00355C22"/>
    <w:rsid w:val="00364A0F"/>
    <w:rsid w:val="00374B17"/>
    <w:rsid w:val="0037718D"/>
    <w:rsid w:val="0037778D"/>
    <w:rsid w:val="00382A9C"/>
    <w:rsid w:val="00382E79"/>
    <w:rsid w:val="00384995"/>
    <w:rsid w:val="00390304"/>
    <w:rsid w:val="003942ED"/>
    <w:rsid w:val="00395BFB"/>
    <w:rsid w:val="00396C71"/>
    <w:rsid w:val="00396F7E"/>
    <w:rsid w:val="0039767A"/>
    <w:rsid w:val="003A02DE"/>
    <w:rsid w:val="003A186E"/>
    <w:rsid w:val="003A22CB"/>
    <w:rsid w:val="003A4A47"/>
    <w:rsid w:val="003A7683"/>
    <w:rsid w:val="003A7D53"/>
    <w:rsid w:val="003B2B71"/>
    <w:rsid w:val="003B55EA"/>
    <w:rsid w:val="003B65FB"/>
    <w:rsid w:val="003B6D2C"/>
    <w:rsid w:val="003C1320"/>
    <w:rsid w:val="003C3E22"/>
    <w:rsid w:val="003C5D2C"/>
    <w:rsid w:val="003C5F5C"/>
    <w:rsid w:val="003D0F27"/>
    <w:rsid w:val="003D2F55"/>
    <w:rsid w:val="003D3F02"/>
    <w:rsid w:val="003E0A97"/>
    <w:rsid w:val="003E2994"/>
    <w:rsid w:val="003E64A5"/>
    <w:rsid w:val="003E68A3"/>
    <w:rsid w:val="003E71B8"/>
    <w:rsid w:val="003F1983"/>
    <w:rsid w:val="003F1B17"/>
    <w:rsid w:val="003F411D"/>
    <w:rsid w:val="003F78CD"/>
    <w:rsid w:val="00401A75"/>
    <w:rsid w:val="004053F7"/>
    <w:rsid w:val="004111E1"/>
    <w:rsid w:val="0041252B"/>
    <w:rsid w:val="00417EAC"/>
    <w:rsid w:val="00421027"/>
    <w:rsid w:val="00422654"/>
    <w:rsid w:val="004242AE"/>
    <w:rsid w:val="00424508"/>
    <w:rsid w:val="00426570"/>
    <w:rsid w:val="00426A7D"/>
    <w:rsid w:val="00426BA5"/>
    <w:rsid w:val="00430305"/>
    <w:rsid w:val="0043128A"/>
    <w:rsid w:val="00431ED0"/>
    <w:rsid w:val="00433986"/>
    <w:rsid w:val="0043479B"/>
    <w:rsid w:val="00440ACB"/>
    <w:rsid w:val="004415E7"/>
    <w:rsid w:val="00442B7D"/>
    <w:rsid w:val="004527F2"/>
    <w:rsid w:val="00452A85"/>
    <w:rsid w:val="00456C76"/>
    <w:rsid w:val="0045789E"/>
    <w:rsid w:val="0046062D"/>
    <w:rsid w:val="00461B8F"/>
    <w:rsid w:val="00461CF5"/>
    <w:rsid w:val="00464F59"/>
    <w:rsid w:val="004702DD"/>
    <w:rsid w:val="0047065F"/>
    <w:rsid w:val="00470CD0"/>
    <w:rsid w:val="0047389A"/>
    <w:rsid w:val="00476A2E"/>
    <w:rsid w:val="004838E7"/>
    <w:rsid w:val="004858B0"/>
    <w:rsid w:val="00486C8C"/>
    <w:rsid w:val="00487934"/>
    <w:rsid w:val="004A2A27"/>
    <w:rsid w:val="004A68A8"/>
    <w:rsid w:val="004A7806"/>
    <w:rsid w:val="004A781C"/>
    <w:rsid w:val="004B157A"/>
    <w:rsid w:val="004B25D8"/>
    <w:rsid w:val="004B336F"/>
    <w:rsid w:val="004B7982"/>
    <w:rsid w:val="004C00EE"/>
    <w:rsid w:val="004C4E64"/>
    <w:rsid w:val="004C5766"/>
    <w:rsid w:val="004C6471"/>
    <w:rsid w:val="004D05F6"/>
    <w:rsid w:val="004D19EA"/>
    <w:rsid w:val="004D226D"/>
    <w:rsid w:val="004D59F1"/>
    <w:rsid w:val="004D609A"/>
    <w:rsid w:val="004E1FAE"/>
    <w:rsid w:val="004E2F4F"/>
    <w:rsid w:val="004F2EFD"/>
    <w:rsid w:val="004F406F"/>
    <w:rsid w:val="004F72D6"/>
    <w:rsid w:val="00502DFA"/>
    <w:rsid w:val="0050415F"/>
    <w:rsid w:val="00505E96"/>
    <w:rsid w:val="0050762C"/>
    <w:rsid w:val="00511D17"/>
    <w:rsid w:val="00512982"/>
    <w:rsid w:val="00514291"/>
    <w:rsid w:val="00517D6A"/>
    <w:rsid w:val="005218EA"/>
    <w:rsid w:val="005242D4"/>
    <w:rsid w:val="00527869"/>
    <w:rsid w:val="00531476"/>
    <w:rsid w:val="00532B34"/>
    <w:rsid w:val="00536292"/>
    <w:rsid w:val="00537EFA"/>
    <w:rsid w:val="0054028F"/>
    <w:rsid w:val="00540D89"/>
    <w:rsid w:val="00540FBF"/>
    <w:rsid w:val="00540FF0"/>
    <w:rsid w:val="005429F3"/>
    <w:rsid w:val="00550859"/>
    <w:rsid w:val="005533F2"/>
    <w:rsid w:val="00561868"/>
    <w:rsid w:val="00565364"/>
    <w:rsid w:val="00565CAF"/>
    <w:rsid w:val="00565DA4"/>
    <w:rsid w:val="00565E58"/>
    <w:rsid w:val="00567103"/>
    <w:rsid w:val="00570E73"/>
    <w:rsid w:val="005740D1"/>
    <w:rsid w:val="00583E9A"/>
    <w:rsid w:val="00585F24"/>
    <w:rsid w:val="00590CCC"/>
    <w:rsid w:val="0059232A"/>
    <w:rsid w:val="0059531D"/>
    <w:rsid w:val="005974FE"/>
    <w:rsid w:val="005A15D8"/>
    <w:rsid w:val="005A3421"/>
    <w:rsid w:val="005B032A"/>
    <w:rsid w:val="005B47D9"/>
    <w:rsid w:val="005B524B"/>
    <w:rsid w:val="005B67D9"/>
    <w:rsid w:val="005B75DB"/>
    <w:rsid w:val="005B7A22"/>
    <w:rsid w:val="005C1D8D"/>
    <w:rsid w:val="005C2B49"/>
    <w:rsid w:val="005C3BDC"/>
    <w:rsid w:val="005C6C6F"/>
    <w:rsid w:val="005D193A"/>
    <w:rsid w:val="005D494A"/>
    <w:rsid w:val="005D4EDC"/>
    <w:rsid w:val="005D5BF3"/>
    <w:rsid w:val="005D7627"/>
    <w:rsid w:val="005E26C4"/>
    <w:rsid w:val="005E546F"/>
    <w:rsid w:val="005E5CCC"/>
    <w:rsid w:val="005F090A"/>
    <w:rsid w:val="005F0E95"/>
    <w:rsid w:val="005F32A2"/>
    <w:rsid w:val="005F3E42"/>
    <w:rsid w:val="00601D17"/>
    <w:rsid w:val="00602870"/>
    <w:rsid w:val="006029DC"/>
    <w:rsid w:val="00604037"/>
    <w:rsid w:val="00604B7D"/>
    <w:rsid w:val="0061021E"/>
    <w:rsid w:val="00616E3D"/>
    <w:rsid w:val="006170FA"/>
    <w:rsid w:val="006210D0"/>
    <w:rsid w:val="00627299"/>
    <w:rsid w:val="00627CD4"/>
    <w:rsid w:val="006303D5"/>
    <w:rsid w:val="006312C0"/>
    <w:rsid w:val="00632114"/>
    <w:rsid w:val="00634BAF"/>
    <w:rsid w:val="00636D03"/>
    <w:rsid w:val="00643987"/>
    <w:rsid w:val="00647F06"/>
    <w:rsid w:val="00653937"/>
    <w:rsid w:val="00654233"/>
    <w:rsid w:val="00656944"/>
    <w:rsid w:val="00662A01"/>
    <w:rsid w:val="00663132"/>
    <w:rsid w:val="00663862"/>
    <w:rsid w:val="006646B8"/>
    <w:rsid w:val="00666E0A"/>
    <w:rsid w:val="0067012F"/>
    <w:rsid w:val="00673794"/>
    <w:rsid w:val="00674061"/>
    <w:rsid w:val="00680AFC"/>
    <w:rsid w:val="00684B2A"/>
    <w:rsid w:val="006856A7"/>
    <w:rsid w:val="0068662E"/>
    <w:rsid w:val="00687528"/>
    <w:rsid w:val="0069749F"/>
    <w:rsid w:val="006A0428"/>
    <w:rsid w:val="006A1387"/>
    <w:rsid w:val="006A3B12"/>
    <w:rsid w:val="006A655D"/>
    <w:rsid w:val="006B039D"/>
    <w:rsid w:val="006B342B"/>
    <w:rsid w:val="006B574E"/>
    <w:rsid w:val="006C1F6B"/>
    <w:rsid w:val="006C22A8"/>
    <w:rsid w:val="006C35FD"/>
    <w:rsid w:val="006D1F43"/>
    <w:rsid w:val="006D21BE"/>
    <w:rsid w:val="006D2354"/>
    <w:rsid w:val="006D242A"/>
    <w:rsid w:val="006D6644"/>
    <w:rsid w:val="006E00FC"/>
    <w:rsid w:val="006E0365"/>
    <w:rsid w:val="006E674B"/>
    <w:rsid w:val="006E694D"/>
    <w:rsid w:val="006F0BCF"/>
    <w:rsid w:val="006F1600"/>
    <w:rsid w:val="006F6A00"/>
    <w:rsid w:val="007023BC"/>
    <w:rsid w:val="00702964"/>
    <w:rsid w:val="00706770"/>
    <w:rsid w:val="007120C2"/>
    <w:rsid w:val="007123A4"/>
    <w:rsid w:val="0071426B"/>
    <w:rsid w:val="00716F6B"/>
    <w:rsid w:val="00717416"/>
    <w:rsid w:val="007176F1"/>
    <w:rsid w:val="00717BA7"/>
    <w:rsid w:val="00720A68"/>
    <w:rsid w:val="00721D96"/>
    <w:rsid w:val="007248CD"/>
    <w:rsid w:val="00726BA3"/>
    <w:rsid w:val="00730264"/>
    <w:rsid w:val="00730C26"/>
    <w:rsid w:val="00730E04"/>
    <w:rsid w:val="007318A3"/>
    <w:rsid w:val="00733B8C"/>
    <w:rsid w:val="00734E87"/>
    <w:rsid w:val="00740C91"/>
    <w:rsid w:val="00745044"/>
    <w:rsid w:val="00746B65"/>
    <w:rsid w:val="007527DA"/>
    <w:rsid w:val="00754960"/>
    <w:rsid w:val="00755237"/>
    <w:rsid w:val="00756581"/>
    <w:rsid w:val="00756B18"/>
    <w:rsid w:val="0076035E"/>
    <w:rsid w:val="0076054A"/>
    <w:rsid w:val="00760D19"/>
    <w:rsid w:val="007635F5"/>
    <w:rsid w:val="0076481F"/>
    <w:rsid w:val="007732E9"/>
    <w:rsid w:val="007733D2"/>
    <w:rsid w:val="00774E0B"/>
    <w:rsid w:val="007751FE"/>
    <w:rsid w:val="007755C3"/>
    <w:rsid w:val="00781B35"/>
    <w:rsid w:val="00782201"/>
    <w:rsid w:val="00782326"/>
    <w:rsid w:val="00783739"/>
    <w:rsid w:val="00785C6A"/>
    <w:rsid w:val="00785F11"/>
    <w:rsid w:val="0078719F"/>
    <w:rsid w:val="007879B8"/>
    <w:rsid w:val="00790EC7"/>
    <w:rsid w:val="0079142E"/>
    <w:rsid w:val="007926CC"/>
    <w:rsid w:val="00792B44"/>
    <w:rsid w:val="0079318B"/>
    <w:rsid w:val="00797A76"/>
    <w:rsid w:val="007A25F9"/>
    <w:rsid w:val="007A566E"/>
    <w:rsid w:val="007A5CCA"/>
    <w:rsid w:val="007A607E"/>
    <w:rsid w:val="007A6DF4"/>
    <w:rsid w:val="007B220B"/>
    <w:rsid w:val="007B2D8C"/>
    <w:rsid w:val="007C0A55"/>
    <w:rsid w:val="007C22C2"/>
    <w:rsid w:val="007C3FDD"/>
    <w:rsid w:val="007C4008"/>
    <w:rsid w:val="007C6F44"/>
    <w:rsid w:val="007D7603"/>
    <w:rsid w:val="007E4FF5"/>
    <w:rsid w:val="007F058D"/>
    <w:rsid w:val="007F4004"/>
    <w:rsid w:val="007F4DDA"/>
    <w:rsid w:val="007F6726"/>
    <w:rsid w:val="007F6A5E"/>
    <w:rsid w:val="007F6CDB"/>
    <w:rsid w:val="007F782A"/>
    <w:rsid w:val="007F7C7D"/>
    <w:rsid w:val="00800319"/>
    <w:rsid w:val="00801CF5"/>
    <w:rsid w:val="008024EC"/>
    <w:rsid w:val="008107A3"/>
    <w:rsid w:val="0081386F"/>
    <w:rsid w:val="00813C05"/>
    <w:rsid w:val="00823292"/>
    <w:rsid w:val="0083478F"/>
    <w:rsid w:val="00835545"/>
    <w:rsid w:val="00842CA8"/>
    <w:rsid w:val="00850D63"/>
    <w:rsid w:val="00853649"/>
    <w:rsid w:val="0086103E"/>
    <w:rsid w:val="0086141E"/>
    <w:rsid w:val="0087141D"/>
    <w:rsid w:val="00872887"/>
    <w:rsid w:val="00875483"/>
    <w:rsid w:val="008824E9"/>
    <w:rsid w:val="00883A05"/>
    <w:rsid w:val="00890837"/>
    <w:rsid w:val="0089196F"/>
    <w:rsid w:val="00895CE7"/>
    <w:rsid w:val="00897357"/>
    <w:rsid w:val="008976C8"/>
    <w:rsid w:val="008B1E30"/>
    <w:rsid w:val="008B2351"/>
    <w:rsid w:val="008B3811"/>
    <w:rsid w:val="008B3B27"/>
    <w:rsid w:val="008B3FF1"/>
    <w:rsid w:val="008B67C4"/>
    <w:rsid w:val="008B7D5B"/>
    <w:rsid w:val="008C1114"/>
    <w:rsid w:val="008C31DB"/>
    <w:rsid w:val="008C6293"/>
    <w:rsid w:val="008C7DA8"/>
    <w:rsid w:val="008D2D5A"/>
    <w:rsid w:val="008D70FE"/>
    <w:rsid w:val="008D7CB6"/>
    <w:rsid w:val="008E04CF"/>
    <w:rsid w:val="008E192D"/>
    <w:rsid w:val="008E33B7"/>
    <w:rsid w:val="008E53CA"/>
    <w:rsid w:val="008E6B95"/>
    <w:rsid w:val="008F650A"/>
    <w:rsid w:val="008F6EF2"/>
    <w:rsid w:val="0090083A"/>
    <w:rsid w:val="00900DC3"/>
    <w:rsid w:val="009025E1"/>
    <w:rsid w:val="00903DF0"/>
    <w:rsid w:val="009065A9"/>
    <w:rsid w:val="00911DE4"/>
    <w:rsid w:val="00912D98"/>
    <w:rsid w:val="009151A9"/>
    <w:rsid w:val="00917649"/>
    <w:rsid w:val="00917ABD"/>
    <w:rsid w:val="00917F09"/>
    <w:rsid w:val="009207C4"/>
    <w:rsid w:val="00920B2D"/>
    <w:rsid w:val="00923AAA"/>
    <w:rsid w:val="00926985"/>
    <w:rsid w:val="00926F48"/>
    <w:rsid w:val="00931EBA"/>
    <w:rsid w:val="00935205"/>
    <w:rsid w:val="00935734"/>
    <w:rsid w:val="00935F22"/>
    <w:rsid w:val="00937854"/>
    <w:rsid w:val="00943D13"/>
    <w:rsid w:val="00944C56"/>
    <w:rsid w:val="00950133"/>
    <w:rsid w:val="00957988"/>
    <w:rsid w:val="00961C0A"/>
    <w:rsid w:val="00963C66"/>
    <w:rsid w:val="009645D1"/>
    <w:rsid w:val="0096540F"/>
    <w:rsid w:val="0096645D"/>
    <w:rsid w:val="009672A8"/>
    <w:rsid w:val="00971ECB"/>
    <w:rsid w:val="009725FD"/>
    <w:rsid w:val="009745F4"/>
    <w:rsid w:val="00974D7F"/>
    <w:rsid w:val="00977C56"/>
    <w:rsid w:val="009822B0"/>
    <w:rsid w:val="00982BB8"/>
    <w:rsid w:val="0098687A"/>
    <w:rsid w:val="0099070B"/>
    <w:rsid w:val="009954C3"/>
    <w:rsid w:val="009964BC"/>
    <w:rsid w:val="009A01CE"/>
    <w:rsid w:val="009A5453"/>
    <w:rsid w:val="009A5C66"/>
    <w:rsid w:val="009B5FE5"/>
    <w:rsid w:val="009C1373"/>
    <w:rsid w:val="009C1F5F"/>
    <w:rsid w:val="009C2675"/>
    <w:rsid w:val="009C3473"/>
    <w:rsid w:val="009C349F"/>
    <w:rsid w:val="009C6C6F"/>
    <w:rsid w:val="009D5759"/>
    <w:rsid w:val="009E09ED"/>
    <w:rsid w:val="009E14C8"/>
    <w:rsid w:val="009E3CBD"/>
    <w:rsid w:val="009E3F61"/>
    <w:rsid w:val="009E5CE0"/>
    <w:rsid w:val="009F0018"/>
    <w:rsid w:val="009F0A93"/>
    <w:rsid w:val="009F3950"/>
    <w:rsid w:val="009F3F5C"/>
    <w:rsid w:val="00A0168E"/>
    <w:rsid w:val="00A05D8F"/>
    <w:rsid w:val="00A126EF"/>
    <w:rsid w:val="00A12AB3"/>
    <w:rsid w:val="00A14CD5"/>
    <w:rsid w:val="00A20B77"/>
    <w:rsid w:val="00A20E2F"/>
    <w:rsid w:val="00A21B41"/>
    <w:rsid w:val="00A21CDE"/>
    <w:rsid w:val="00A2300C"/>
    <w:rsid w:val="00A331A2"/>
    <w:rsid w:val="00A34B78"/>
    <w:rsid w:val="00A37646"/>
    <w:rsid w:val="00A379E5"/>
    <w:rsid w:val="00A37EC5"/>
    <w:rsid w:val="00A41240"/>
    <w:rsid w:val="00A4301D"/>
    <w:rsid w:val="00A44587"/>
    <w:rsid w:val="00A46A3B"/>
    <w:rsid w:val="00A513AA"/>
    <w:rsid w:val="00A51719"/>
    <w:rsid w:val="00A520B4"/>
    <w:rsid w:val="00A5300B"/>
    <w:rsid w:val="00A60175"/>
    <w:rsid w:val="00A61796"/>
    <w:rsid w:val="00A62A2B"/>
    <w:rsid w:val="00A66696"/>
    <w:rsid w:val="00A73881"/>
    <w:rsid w:val="00A74732"/>
    <w:rsid w:val="00A74F40"/>
    <w:rsid w:val="00A75943"/>
    <w:rsid w:val="00A75980"/>
    <w:rsid w:val="00A75BED"/>
    <w:rsid w:val="00A815C6"/>
    <w:rsid w:val="00A81D12"/>
    <w:rsid w:val="00A9003B"/>
    <w:rsid w:val="00A9447F"/>
    <w:rsid w:val="00AA2303"/>
    <w:rsid w:val="00AA244D"/>
    <w:rsid w:val="00AA2717"/>
    <w:rsid w:val="00AA383F"/>
    <w:rsid w:val="00AA3B45"/>
    <w:rsid w:val="00AA4E62"/>
    <w:rsid w:val="00AA4EA5"/>
    <w:rsid w:val="00AA51CE"/>
    <w:rsid w:val="00AA5499"/>
    <w:rsid w:val="00AA710F"/>
    <w:rsid w:val="00AB1C7D"/>
    <w:rsid w:val="00AB345C"/>
    <w:rsid w:val="00AC10C1"/>
    <w:rsid w:val="00AC267A"/>
    <w:rsid w:val="00AC621A"/>
    <w:rsid w:val="00AD11A1"/>
    <w:rsid w:val="00AD1FCD"/>
    <w:rsid w:val="00AD2A01"/>
    <w:rsid w:val="00AD4790"/>
    <w:rsid w:val="00AD7175"/>
    <w:rsid w:val="00AE0263"/>
    <w:rsid w:val="00AE1A4A"/>
    <w:rsid w:val="00AE1FB0"/>
    <w:rsid w:val="00AE2324"/>
    <w:rsid w:val="00AE3551"/>
    <w:rsid w:val="00AE6C83"/>
    <w:rsid w:val="00AE6E0E"/>
    <w:rsid w:val="00AF0695"/>
    <w:rsid w:val="00AF0C27"/>
    <w:rsid w:val="00AF3FBD"/>
    <w:rsid w:val="00AF535D"/>
    <w:rsid w:val="00AF54A0"/>
    <w:rsid w:val="00AF6578"/>
    <w:rsid w:val="00B00E39"/>
    <w:rsid w:val="00B01369"/>
    <w:rsid w:val="00B072AA"/>
    <w:rsid w:val="00B072CE"/>
    <w:rsid w:val="00B1054F"/>
    <w:rsid w:val="00B12BD9"/>
    <w:rsid w:val="00B168D0"/>
    <w:rsid w:val="00B2039E"/>
    <w:rsid w:val="00B20711"/>
    <w:rsid w:val="00B23156"/>
    <w:rsid w:val="00B277CF"/>
    <w:rsid w:val="00B27B51"/>
    <w:rsid w:val="00B27C4F"/>
    <w:rsid w:val="00B32968"/>
    <w:rsid w:val="00B35DBF"/>
    <w:rsid w:val="00B364B7"/>
    <w:rsid w:val="00B37AC6"/>
    <w:rsid w:val="00B47508"/>
    <w:rsid w:val="00B478BC"/>
    <w:rsid w:val="00B50CC5"/>
    <w:rsid w:val="00B52436"/>
    <w:rsid w:val="00B529CC"/>
    <w:rsid w:val="00B55E9D"/>
    <w:rsid w:val="00B57843"/>
    <w:rsid w:val="00B6073C"/>
    <w:rsid w:val="00B60CBE"/>
    <w:rsid w:val="00B61BDC"/>
    <w:rsid w:val="00B61EAE"/>
    <w:rsid w:val="00B62D4E"/>
    <w:rsid w:val="00B63D5B"/>
    <w:rsid w:val="00B669B5"/>
    <w:rsid w:val="00B702D7"/>
    <w:rsid w:val="00B719D7"/>
    <w:rsid w:val="00B7209C"/>
    <w:rsid w:val="00B73152"/>
    <w:rsid w:val="00B75DC3"/>
    <w:rsid w:val="00B80CE6"/>
    <w:rsid w:val="00B82800"/>
    <w:rsid w:val="00B83C12"/>
    <w:rsid w:val="00B84692"/>
    <w:rsid w:val="00B84FF6"/>
    <w:rsid w:val="00B8522C"/>
    <w:rsid w:val="00B85BA7"/>
    <w:rsid w:val="00B865A6"/>
    <w:rsid w:val="00B86A1C"/>
    <w:rsid w:val="00B8761B"/>
    <w:rsid w:val="00B907FA"/>
    <w:rsid w:val="00B9120D"/>
    <w:rsid w:val="00B91CB5"/>
    <w:rsid w:val="00B95CC2"/>
    <w:rsid w:val="00B9623A"/>
    <w:rsid w:val="00B96810"/>
    <w:rsid w:val="00B96DA4"/>
    <w:rsid w:val="00BA1252"/>
    <w:rsid w:val="00BA23C8"/>
    <w:rsid w:val="00BA41CE"/>
    <w:rsid w:val="00BA6199"/>
    <w:rsid w:val="00BB2517"/>
    <w:rsid w:val="00BB3DB2"/>
    <w:rsid w:val="00BB409A"/>
    <w:rsid w:val="00BB724F"/>
    <w:rsid w:val="00BC023A"/>
    <w:rsid w:val="00BC433A"/>
    <w:rsid w:val="00BC5263"/>
    <w:rsid w:val="00BC6047"/>
    <w:rsid w:val="00BC7EAC"/>
    <w:rsid w:val="00BD0D92"/>
    <w:rsid w:val="00BD571E"/>
    <w:rsid w:val="00BE0EFB"/>
    <w:rsid w:val="00BE579B"/>
    <w:rsid w:val="00BE657B"/>
    <w:rsid w:val="00BF122D"/>
    <w:rsid w:val="00BF3386"/>
    <w:rsid w:val="00BF6BFF"/>
    <w:rsid w:val="00C03793"/>
    <w:rsid w:val="00C047B0"/>
    <w:rsid w:val="00C04C2D"/>
    <w:rsid w:val="00C05659"/>
    <w:rsid w:val="00C05E79"/>
    <w:rsid w:val="00C07D74"/>
    <w:rsid w:val="00C11339"/>
    <w:rsid w:val="00C137EA"/>
    <w:rsid w:val="00C15AB8"/>
    <w:rsid w:val="00C25038"/>
    <w:rsid w:val="00C265CC"/>
    <w:rsid w:val="00C3201B"/>
    <w:rsid w:val="00C343D8"/>
    <w:rsid w:val="00C368D3"/>
    <w:rsid w:val="00C36A4D"/>
    <w:rsid w:val="00C40456"/>
    <w:rsid w:val="00C42E6C"/>
    <w:rsid w:val="00C4594E"/>
    <w:rsid w:val="00C45D98"/>
    <w:rsid w:val="00C46C06"/>
    <w:rsid w:val="00C478AC"/>
    <w:rsid w:val="00C478EF"/>
    <w:rsid w:val="00C56173"/>
    <w:rsid w:val="00C6124B"/>
    <w:rsid w:val="00C64992"/>
    <w:rsid w:val="00C66B4B"/>
    <w:rsid w:val="00C67A8A"/>
    <w:rsid w:val="00C67BB4"/>
    <w:rsid w:val="00C74EF4"/>
    <w:rsid w:val="00C76645"/>
    <w:rsid w:val="00C82B0E"/>
    <w:rsid w:val="00C8316E"/>
    <w:rsid w:val="00CA3F5C"/>
    <w:rsid w:val="00CA49B2"/>
    <w:rsid w:val="00CA6F68"/>
    <w:rsid w:val="00CB1009"/>
    <w:rsid w:val="00CB3430"/>
    <w:rsid w:val="00CB7823"/>
    <w:rsid w:val="00CC5B3A"/>
    <w:rsid w:val="00CC5FBA"/>
    <w:rsid w:val="00CD0ACA"/>
    <w:rsid w:val="00CD365D"/>
    <w:rsid w:val="00CD7033"/>
    <w:rsid w:val="00CE03C2"/>
    <w:rsid w:val="00CE0DAA"/>
    <w:rsid w:val="00CE7DFF"/>
    <w:rsid w:val="00CF154D"/>
    <w:rsid w:val="00CF1FA0"/>
    <w:rsid w:val="00D00A38"/>
    <w:rsid w:val="00D0198C"/>
    <w:rsid w:val="00D10A22"/>
    <w:rsid w:val="00D1134C"/>
    <w:rsid w:val="00D11804"/>
    <w:rsid w:val="00D11D97"/>
    <w:rsid w:val="00D12A95"/>
    <w:rsid w:val="00D14259"/>
    <w:rsid w:val="00D14D76"/>
    <w:rsid w:val="00D1666A"/>
    <w:rsid w:val="00D2028C"/>
    <w:rsid w:val="00D21F70"/>
    <w:rsid w:val="00D22AAF"/>
    <w:rsid w:val="00D2376D"/>
    <w:rsid w:val="00D23D2D"/>
    <w:rsid w:val="00D25186"/>
    <w:rsid w:val="00D26D73"/>
    <w:rsid w:val="00D27E51"/>
    <w:rsid w:val="00D3284D"/>
    <w:rsid w:val="00D32ABA"/>
    <w:rsid w:val="00D36F02"/>
    <w:rsid w:val="00D37770"/>
    <w:rsid w:val="00D42723"/>
    <w:rsid w:val="00D4380E"/>
    <w:rsid w:val="00D44120"/>
    <w:rsid w:val="00D476FC"/>
    <w:rsid w:val="00D52105"/>
    <w:rsid w:val="00D52954"/>
    <w:rsid w:val="00D5432C"/>
    <w:rsid w:val="00D60003"/>
    <w:rsid w:val="00D601ED"/>
    <w:rsid w:val="00D60868"/>
    <w:rsid w:val="00D60A02"/>
    <w:rsid w:val="00D626AF"/>
    <w:rsid w:val="00D62E36"/>
    <w:rsid w:val="00D64C8E"/>
    <w:rsid w:val="00D6654F"/>
    <w:rsid w:val="00D66AD4"/>
    <w:rsid w:val="00D67F8D"/>
    <w:rsid w:val="00D7053B"/>
    <w:rsid w:val="00D73843"/>
    <w:rsid w:val="00D80FBB"/>
    <w:rsid w:val="00D82BA4"/>
    <w:rsid w:val="00D8333B"/>
    <w:rsid w:val="00D83BEE"/>
    <w:rsid w:val="00D85F51"/>
    <w:rsid w:val="00D8632C"/>
    <w:rsid w:val="00D9404D"/>
    <w:rsid w:val="00D94B5E"/>
    <w:rsid w:val="00D94D97"/>
    <w:rsid w:val="00D957D1"/>
    <w:rsid w:val="00DA1B9F"/>
    <w:rsid w:val="00DA2F56"/>
    <w:rsid w:val="00DA47F2"/>
    <w:rsid w:val="00DB1C76"/>
    <w:rsid w:val="00DB2FD3"/>
    <w:rsid w:val="00DB500B"/>
    <w:rsid w:val="00DC4EFC"/>
    <w:rsid w:val="00DC73B9"/>
    <w:rsid w:val="00DC7492"/>
    <w:rsid w:val="00DD5AD1"/>
    <w:rsid w:val="00DE0240"/>
    <w:rsid w:val="00DE1070"/>
    <w:rsid w:val="00DE1F80"/>
    <w:rsid w:val="00DE5CC1"/>
    <w:rsid w:val="00DE5FB7"/>
    <w:rsid w:val="00DE656E"/>
    <w:rsid w:val="00DE6C7D"/>
    <w:rsid w:val="00DF1FB0"/>
    <w:rsid w:val="00DF3E9A"/>
    <w:rsid w:val="00DF5412"/>
    <w:rsid w:val="00DF6534"/>
    <w:rsid w:val="00DF6C47"/>
    <w:rsid w:val="00E009E7"/>
    <w:rsid w:val="00E01680"/>
    <w:rsid w:val="00E016F0"/>
    <w:rsid w:val="00E0471A"/>
    <w:rsid w:val="00E10088"/>
    <w:rsid w:val="00E100E6"/>
    <w:rsid w:val="00E11BA8"/>
    <w:rsid w:val="00E12CB4"/>
    <w:rsid w:val="00E207F2"/>
    <w:rsid w:val="00E2233C"/>
    <w:rsid w:val="00E226B3"/>
    <w:rsid w:val="00E2739E"/>
    <w:rsid w:val="00E30096"/>
    <w:rsid w:val="00E36B50"/>
    <w:rsid w:val="00E40F3F"/>
    <w:rsid w:val="00E41B14"/>
    <w:rsid w:val="00E45025"/>
    <w:rsid w:val="00E46FF4"/>
    <w:rsid w:val="00E47793"/>
    <w:rsid w:val="00E53CD0"/>
    <w:rsid w:val="00E628C2"/>
    <w:rsid w:val="00E637B0"/>
    <w:rsid w:val="00E64224"/>
    <w:rsid w:val="00E65AAB"/>
    <w:rsid w:val="00E65D9B"/>
    <w:rsid w:val="00E67FDB"/>
    <w:rsid w:val="00E71217"/>
    <w:rsid w:val="00E72010"/>
    <w:rsid w:val="00E72865"/>
    <w:rsid w:val="00E72CFD"/>
    <w:rsid w:val="00E7412A"/>
    <w:rsid w:val="00E74934"/>
    <w:rsid w:val="00E74FB0"/>
    <w:rsid w:val="00E76AC0"/>
    <w:rsid w:val="00E77033"/>
    <w:rsid w:val="00E84049"/>
    <w:rsid w:val="00E8539D"/>
    <w:rsid w:val="00E86362"/>
    <w:rsid w:val="00E86F51"/>
    <w:rsid w:val="00E87646"/>
    <w:rsid w:val="00E8797F"/>
    <w:rsid w:val="00E87D0B"/>
    <w:rsid w:val="00E904CE"/>
    <w:rsid w:val="00E943E3"/>
    <w:rsid w:val="00E95F46"/>
    <w:rsid w:val="00EB361E"/>
    <w:rsid w:val="00EB3A4C"/>
    <w:rsid w:val="00EB5EF9"/>
    <w:rsid w:val="00EC0D2F"/>
    <w:rsid w:val="00EC1E63"/>
    <w:rsid w:val="00EC3434"/>
    <w:rsid w:val="00EC57E6"/>
    <w:rsid w:val="00EC62EF"/>
    <w:rsid w:val="00EC72F7"/>
    <w:rsid w:val="00ED1D82"/>
    <w:rsid w:val="00ED2B34"/>
    <w:rsid w:val="00ED2C6E"/>
    <w:rsid w:val="00ED3777"/>
    <w:rsid w:val="00ED3ACF"/>
    <w:rsid w:val="00ED3B3F"/>
    <w:rsid w:val="00ED4C27"/>
    <w:rsid w:val="00ED62D7"/>
    <w:rsid w:val="00ED6A80"/>
    <w:rsid w:val="00EE05DB"/>
    <w:rsid w:val="00EE52D6"/>
    <w:rsid w:val="00EE5569"/>
    <w:rsid w:val="00EE6167"/>
    <w:rsid w:val="00EE7EA7"/>
    <w:rsid w:val="00EF0333"/>
    <w:rsid w:val="00EF1D68"/>
    <w:rsid w:val="00EF353D"/>
    <w:rsid w:val="00EF6CB6"/>
    <w:rsid w:val="00F01CD7"/>
    <w:rsid w:val="00F025C0"/>
    <w:rsid w:val="00F0444B"/>
    <w:rsid w:val="00F048A4"/>
    <w:rsid w:val="00F04CB8"/>
    <w:rsid w:val="00F11FB7"/>
    <w:rsid w:val="00F20E72"/>
    <w:rsid w:val="00F23704"/>
    <w:rsid w:val="00F23BC5"/>
    <w:rsid w:val="00F25445"/>
    <w:rsid w:val="00F258D2"/>
    <w:rsid w:val="00F272F2"/>
    <w:rsid w:val="00F27C4B"/>
    <w:rsid w:val="00F32094"/>
    <w:rsid w:val="00F345A5"/>
    <w:rsid w:val="00F4156C"/>
    <w:rsid w:val="00F435B0"/>
    <w:rsid w:val="00F501A4"/>
    <w:rsid w:val="00F5156C"/>
    <w:rsid w:val="00F53915"/>
    <w:rsid w:val="00F55934"/>
    <w:rsid w:val="00F55A49"/>
    <w:rsid w:val="00F565EE"/>
    <w:rsid w:val="00F5751A"/>
    <w:rsid w:val="00F61FF0"/>
    <w:rsid w:val="00F6542D"/>
    <w:rsid w:val="00F6642A"/>
    <w:rsid w:val="00F738FE"/>
    <w:rsid w:val="00F77454"/>
    <w:rsid w:val="00F83CD7"/>
    <w:rsid w:val="00F8500C"/>
    <w:rsid w:val="00F90DF0"/>
    <w:rsid w:val="00F91D6A"/>
    <w:rsid w:val="00F92676"/>
    <w:rsid w:val="00F93B6D"/>
    <w:rsid w:val="00F94E38"/>
    <w:rsid w:val="00F95298"/>
    <w:rsid w:val="00F96738"/>
    <w:rsid w:val="00F96D23"/>
    <w:rsid w:val="00F978EC"/>
    <w:rsid w:val="00FA07B2"/>
    <w:rsid w:val="00FB4F60"/>
    <w:rsid w:val="00FB515D"/>
    <w:rsid w:val="00FB592D"/>
    <w:rsid w:val="00FB62BC"/>
    <w:rsid w:val="00FB753E"/>
    <w:rsid w:val="00FC1E11"/>
    <w:rsid w:val="00FD055C"/>
    <w:rsid w:val="00FD2498"/>
    <w:rsid w:val="00FF0A48"/>
    <w:rsid w:val="00FF28DD"/>
    <w:rsid w:val="00FF31DB"/>
    <w:rsid w:val="00FF489A"/>
    <w:rsid w:val="00FF5555"/>
    <w:rsid w:val="00FF71DF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B00E39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00E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B00E3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00E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9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1BAF"/>
  </w:style>
  <w:style w:type="paragraph" w:styleId="ac">
    <w:name w:val="footer"/>
    <w:basedOn w:val="a"/>
    <w:link w:val="ad"/>
    <w:uiPriority w:val="99"/>
    <w:unhideWhenUsed/>
    <w:rsid w:val="0009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1BAF"/>
  </w:style>
  <w:style w:type="paragraph" w:styleId="ae">
    <w:name w:val="List Paragraph"/>
    <w:basedOn w:val="a"/>
    <w:uiPriority w:val="34"/>
    <w:qFormat/>
    <w:rsid w:val="00091BAF"/>
    <w:pPr>
      <w:ind w:left="720"/>
      <w:contextualSpacing/>
    </w:pPr>
  </w:style>
  <w:style w:type="paragraph" w:customStyle="1" w:styleId="31">
    <w:name w:val="Основной текст 31"/>
    <w:basedOn w:val="a"/>
    <w:rsid w:val="00D37770"/>
    <w:pPr>
      <w:widowControl w:val="0"/>
      <w:suppressAutoHyphens/>
      <w:spacing w:after="0" w:line="360" w:lineRule="auto"/>
      <w:ind w:right="-5"/>
      <w:jc w:val="both"/>
    </w:pPr>
    <w:rPr>
      <w:rFonts w:ascii="Times New Roman" w:eastAsia="Bitstream Vera Sans" w:hAnsi="Times New Roman" w:cs="Tahoma"/>
      <w:sz w:val="28"/>
      <w:szCs w:val="28"/>
      <w:lang w:eastAsia="ru-RU" w:bidi="ru-RU"/>
    </w:rPr>
  </w:style>
  <w:style w:type="character" w:styleId="af">
    <w:name w:val="Emphasis"/>
    <w:basedOn w:val="a0"/>
    <w:uiPriority w:val="20"/>
    <w:qFormat/>
    <w:rsid w:val="00D14D76"/>
    <w:rPr>
      <w:i/>
      <w:iCs/>
    </w:rPr>
  </w:style>
  <w:style w:type="character" w:styleId="af0">
    <w:name w:val="Hyperlink"/>
    <w:basedOn w:val="a0"/>
    <w:uiPriority w:val="99"/>
    <w:unhideWhenUsed/>
    <w:rsid w:val="00782326"/>
    <w:rPr>
      <w:color w:val="0000FF" w:themeColor="hyperlink"/>
      <w:u w:val="single"/>
    </w:rPr>
  </w:style>
  <w:style w:type="paragraph" w:customStyle="1" w:styleId="Default">
    <w:name w:val="Default"/>
    <w:rsid w:val="00E40F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B00E39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00E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B00E3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00E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9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1BAF"/>
  </w:style>
  <w:style w:type="paragraph" w:styleId="ac">
    <w:name w:val="footer"/>
    <w:basedOn w:val="a"/>
    <w:link w:val="ad"/>
    <w:uiPriority w:val="99"/>
    <w:unhideWhenUsed/>
    <w:rsid w:val="0009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1BAF"/>
  </w:style>
  <w:style w:type="paragraph" w:styleId="ae">
    <w:name w:val="List Paragraph"/>
    <w:basedOn w:val="a"/>
    <w:uiPriority w:val="34"/>
    <w:qFormat/>
    <w:rsid w:val="00091BAF"/>
    <w:pPr>
      <w:ind w:left="720"/>
      <w:contextualSpacing/>
    </w:pPr>
  </w:style>
  <w:style w:type="paragraph" w:customStyle="1" w:styleId="31">
    <w:name w:val="Основной текст 31"/>
    <w:basedOn w:val="a"/>
    <w:rsid w:val="00D37770"/>
    <w:pPr>
      <w:widowControl w:val="0"/>
      <w:suppressAutoHyphens/>
      <w:spacing w:after="0" w:line="360" w:lineRule="auto"/>
      <w:ind w:right="-5"/>
      <w:jc w:val="both"/>
    </w:pPr>
    <w:rPr>
      <w:rFonts w:ascii="Times New Roman" w:eastAsia="Bitstream Vera Sans" w:hAnsi="Times New Roman" w:cs="Tahoma"/>
      <w:sz w:val="28"/>
      <w:szCs w:val="28"/>
      <w:lang w:eastAsia="ru-RU" w:bidi="ru-RU"/>
    </w:rPr>
  </w:style>
  <w:style w:type="character" w:styleId="af">
    <w:name w:val="Emphasis"/>
    <w:basedOn w:val="a0"/>
    <w:uiPriority w:val="20"/>
    <w:qFormat/>
    <w:rsid w:val="00D14D76"/>
    <w:rPr>
      <w:i/>
      <w:iCs/>
    </w:rPr>
  </w:style>
  <w:style w:type="character" w:styleId="af0">
    <w:name w:val="Hyperlink"/>
    <w:basedOn w:val="a0"/>
    <w:uiPriority w:val="99"/>
    <w:unhideWhenUsed/>
    <w:rsid w:val="00782326"/>
    <w:rPr>
      <w:color w:val="0000FF" w:themeColor="hyperlink"/>
      <w:u w:val="single"/>
    </w:rPr>
  </w:style>
  <w:style w:type="paragraph" w:customStyle="1" w:styleId="Default">
    <w:name w:val="Default"/>
    <w:rsid w:val="00E40F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098F-1BD0-4902-9413-9490BA3B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7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Федерягина Екатерина Николаевна</dc:creator>
  <cp:keywords/>
  <dc:description/>
  <cp:lastModifiedBy>Федерягина Екатерина Николаевна</cp:lastModifiedBy>
  <cp:revision>223</cp:revision>
  <cp:lastPrinted>2018-02-19T04:30:00Z</cp:lastPrinted>
  <dcterms:created xsi:type="dcterms:W3CDTF">2018-02-14T05:47:00Z</dcterms:created>
  <dcterms:modified xsi:type="dcterms:W3CDTF">2018-03-01T06:57:00Z</dcterms:modified>
</cp:coreProperties>
</file>